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7B" w:rsidRDefault="00DF2C7B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C2" w:rsidRDefault="00F424C2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C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9030"/>
            <wp:effectExtent l="0" t="0" r="0" b="0"/>
            <wp:docPr id="1" name="Рисунок 1" descr="C:\Users\123\Desktop\борьб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орьб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C2" w:rsidRDefault="00F424C2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C2" w:rsidRPr="00DF2C7B" w:rsidRDefault="00F424C2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0E" w:rsidRDefault="00E7140E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Default="00E7140E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Default="00E7140E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Default="00E7140E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Default="00E7140E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009" w:rsidRDefault="00E00009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150A3" w:rsidRDefault="00C150A3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0A3" w:rsidRPr="008D7BEE" w:rsidRDefault="00C150A3" w:rsidP="00E00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 xml:space="preserve">1. ПОЯСНИТЕЛЬНАЯ ЗАПИСКА………………………………………….. </w:t>
      </w: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2. НОРМАТИВНАЯ ЧАСТЬ ……………………….…………………………</w:t>
      </w: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3. МЕТОДИЧЕСКАЯ ЧАСТЬ ……….....…………………………………….</w:t>
      </w: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3.1. РЕКОМЕНДАЦИИ ПО ПРОВЕДЕНИЮ ТРЕНИРОВОЧНЫХ</w:t>
      </w: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ЗАНЯТИЙ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E00009" w:rsidRPr="008D7BEE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3.2. РЕ</w:t>
      </w:r>
      <w:r>
        <w:rPr>
          <w:rFonts w:ascii="Times New Roman" w:hAnsi="Times New Roman" w:cs="Times New Roman"/>
          <w:sz w:val="28"/>
          <w:szCs w:val="28"/>
        </w:rPr>
        <w:t>ЗУЛЬТАТЫ СПОРТИВНОЙ ПОДГОТОВКИ ………………………</w:t>
      </w:r>
    </w:p>
    <w:p w:rsidR="00E00009" w:rsidRPr="008D7BEE" w:rsidRDefault="00172552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00009">
        <w:rPr>
          <w:rFonts w:ascii="Times New Roman" w:hAnsi="Times New Roman" w:cs="Times New Roman"/>
          <w:sz w:val="28"/>
          <w:szCs w:val="28"/>
        </w:rPr>
        <w:t>ТРЕНИРОВОЧНЫЕ ТЕХНОЛОГИИ, ПРЕДЕЛЬНЫЕ ТРЕНИРОВОЧНЫЕ НАГРУЗКИ И БЕЗОПАСНОСТЬ………….</w:t>
      </w:r>
      <w:r w:rsidR="00E00009" w:rsidRPr="008D7BEE">
        <w:rPr>
          <w:rFonts w:ascii="Times New Roman" w:hAnsi="Times New Roman" w:cs="Times New Roman"/>
          <w:sz w:val="28"/>
          <w:szCs w:val="28"/>
        </w:rPr>
        <w:t>…………</w:t>
      </w:r>
    </w:p>
    <w:p w:rsidR="00E00009" w:rsidRPr="008D7BEE" w:rsidRDefault="00172552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00009" w:rsidRPr="008D7BE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150A3">
        <w:rPr>
          <w:rFonts w:ascii="Times New Roman" w:hAnsi="Times New Roman" w:cs="Times New Roman"/>
          <w:sz w:val="28"/>
          <w:szCs w:val="28"/>
        </w:rPr>
        <w:t>УСЛОВИЯМ РЕАЛИЗАЦИИ ПРОГРАММ СПОРТИВНОЙ ПОДГОТОВКИ…………….</w:t>
      </w:r>
      <w:r w:rsidR="00E00009" w:rsidRPr="008D7BEE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00009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7BEE">
        <w:rPr>
          <w:rFonts w:ascii="Times New Roman" w:hAnsi="Times New Roman" w:cs="Times New Roman"/>
          <w:sz w:val="28"/>
          <w:szCs w:val="28"/>
        </w:rPr>
        <w:t>4. СИСТЕМА КОНТРОЛЯ И ЗАЧЕТНЫЕ ТРЕБОВАНИЯ ……………</w:t>
      </w:r>
      <w:r w:rsidR="00C150A3">
        <w:rPr>
          <w:rFonts w:ascii="Times New Roman" w:hAnsi="Times New Roman" w:cs="Times New Roman"/>
          <w:sz w:val="28"/>
          <w:szCs w:val="28"/>
        </w:rPr>
        <w:t>……</w:t>
      </w: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5.МЕДИКО-ВОССТАНОВИТЕЛЬНЫЕ МЕРОПРИЯТИЯ………………….</w:t>
      </w: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6.ПСИХОЛОГИЧЕСКАЯ ПОДГОТОВКА……………………………………</w:t>
      </w:r>
    </w:p>
    <w:p w:rsidR="00C150A3" w:rsidRPr="008D7BEE" w:rsidRDefault="008D4CE1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</w:t>
      </w:r>
      <w:r w:rsidR="00C150A3">
        <w:rPr>
          <w:rFonts w:ascii="Times New Roman" w:hAnsi="Times New Roman" w:cs="Times New Roman"/>
          <w:sz w:val="28"/>
          <w:szCs w:val="28"/>
        </w:rPr>
        <w:t>РЫ БЕЗОПАСНОСТИ И ПРЕДУПРЕЖДЕНИЕ ТРАВМАТИЗМА</w:t>
      </w:r>
    </w:p>
    <w:p w:rsidR="00E00009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0009" w:rsidRPr="008D7BEE">
        <w:rPr>
          <w:rFonts w:ascii="Times New Roman" w:hAnsi="Times New Roman" w:cs="Times New Roman"/>
          <w:sz w:val="28"/>
          <w:szCs w:val="28"/>
        </w:rPr>
        <w:t>. ПЕРЕЧЕНЬ ИНФОРМАЦИОННОГО ОБЕСПЕЧЕНИЯ 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A3" w:rsidRPr="008D7BEE" w:rsidRDefault="00C150A3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009" w:rsidRDefault="00E00009" w:rsidP="00E00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189" w:rsidRPr="00262C31" w:rsidRDefault="00AE4189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31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AE4189" w:rsidRPr="0008099A" w:rsidRDefault="00AE4189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99A">
        <w:rPr>
          <w:rFonts w:ascii="Times New Roman" w:hAnsi="Times New Roman" w:cs="Times New Roman"/>
          <w:b/>
          <w:sz w:val="28"/>
          <w:szCs w:val="24"/>
        </w:rPr>
        <w:t>1.1.  Специфика вида спорта.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Борьба Греко-римская является международным видом единоборств.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Борьба проходит по правилам, утвержденным</w:t>
      </w:r>
      <w:r w:rsidR="00DF5813" w:rsidRPr="00875909">
        <w:rPr>
          <w:rFonts w:ascii="Times New Roman" w:hAnsi="Times New Roman" w:cs="Times New Roman"/>
          <w:sz w:val="24"/>
          <w:szCs w:val="24"/>
        </w:rPr>
        <w:t xml:space="preserve"> Международной федерацией </w:t>
      </w:r>
      <w:proofErr w:type="spellStart"/>
      <w:r w:rsidR="00DF5813" w:rsidRPr="00875909">
        <w:rPr>
          <w:rFonts w:ascii="Times New Roman" w:hAnsi="Times New Roman" w:cs="Times New Roman"/>
          <w:sz w:val="24"/>
          <w:szCs w:val="24"/>
        </w:rPr>
        <w:t>асоци</w:t>
      </w:r>
      <w:r w:rsidRPr="00875909">
        <w:rPr>
          <w:rFonts w:ascii="Times New Roman" w:hAnsi="Times New Roman" w:cs="Times New Roman"/>
          <w:sz w:val="24"/>
          <w:szCs w:val="24"/>
        </w:rPr>
        <w:t>ированных</w:t>
      </w:r>
      <w:proofErr w:type="spellEnd"/>
      <w:r w:rsidRPr="00875909">
        <w:rPr>
          <w:rFonts w:ascii="Times New Roman" w:hAnsi="Times New Roman" w:cs="Times New Roman"/>
          <w:sz w:val="24"/>
          <w:szCs w:val="24"/>
        </w:rPr>
        <w:t xml:space="preserve"> стилей борьбы (ФИЛА). Цель ее - положить противника на лопатки или победить по очкам. В Греко-Римской борьбе строго запрещено хватать противника ниже пояса, ставить подножки, активно пользоваться ногами при выполнении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действия. 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Как  вид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  спорта,  борьба  характеризуется  сложносоставным  характером подготовки,  требующим  условно  равного  внимания  к  развитию  всех  физических качеств  спортсмена,  необходимостью  освоения  </w:t>
      </w:r>
      <w:proofErr w:type="spellStart"/>
      <w:r w:rsidRPr="00875909">
        <w:rPr>
          <w:rFonts w:ascii="Times New Roman" w:hAnsi="Times New Roman" w:cs="Times New Roman"/>
          <w:sz w:val="24"/>
          <w:szCs w:val="24"/>
        </w:rPr>
        <w:t>сложнокоординационной</w:t>
      </w:r>
      <w:proofErr w:type="spellEnd"/>
      <w:r w:rsidRPr="00875909">
        <w:rPr>
          <w:rFonts w:ascii="Times New Roman" w:hAnsi="Times New Roman" w:cs="Times New Roman"/>
          <w:sz w:val="24"/>
          <w:szCs w:val="24"/>
        </w:rPr>
        <w:t xml:space="preserve">  техники</w:t>
      </w:r>
      <w:r w:rsidR="000A79B8">
        <w:rPr>
          <w:rFonts w:ascii="Times New Roman" w:hAnsi="Times New Roman" w:cs="Times New Roman"/>
          <w:sz w:val="24"/>
          <w:szCs w:val="24"/>
        </w:rPr>
        <w:t xml:space="preserve"> </w:t>
      </w:r>
      <w:r w:rsidRPr="00875909">
        <w:rPr>
          <w:rFonts w:ascii="Times New Roman" w:hAnsi="Times New Roman" w:cs="Times New Roman"/>
          <w:sz w:val="24"/>
          <w:szCs w:val="24"/>
        </w:rPr>
        <w:t xml:space="preserve">выполнения  приёмов  в  борьбе  стоя  и  в  партере,  базирующейся  на  управлении разнонаправленным  и  нециклическим  движением  собственного  тела  и  пары противоборствующих  тел. 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Заранее  непредсказуемые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 тактические  ситуации диктуют  необходимость  постоянного  принятия  быстрых  и  эффективных тактических  решений,  смены  направления  и  уровня  прилагаемых  усилий  от максимальных по уровню и амплитуде, до основанных на полном расслаблении и высочайшей  точности.  Наличие  весовых  категорий  накладывает  необходимость стратегически  продуманной  физиологической  подготовки  к  соревнованиям, решения  частой  задачи  набора  или  сгонки  собственного  веса,  а  также использования  индивидуальных  антропометрических  особенностей  и антропометрических  особенностей  соперника  для  достижения  победы  и построения эффективного тактического рисунка схватки.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Для  достижения  высокой  степени  готовности  к  ведению  эффективного поединка  в  спортивной  школе    предусмотрена  программа  спортивной подготовки.   Спортивная  подготовка  –  это  тренировочный  процесс,  который подлежит планированию, включает в себя обязательное систематическое участие в  спортивных  соревнованиях,  направлен  на  физическое  воспитание  и совершенствование  спортивного  мастерства  лиц,  проходящих  спортивную подготовку,  и  осуществляется  на  основании  </w:t>
      </w:r>
      <w:r w:rsidR="00B65CD6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5909">
        <w:rPr>
          <w:rFonts w:ascii="Times New Roman" w:hAnsi="Times New Roman" w:cs="Times New Roman"/>
          <w:sz w:val="24"/>
          <w:szCs w:val="24"/>
        </w:rPr>
        <w:t xml:space="preserve">  задания  на оказание  услуг  по  спортивной  подготовке  или  договора  оказания  услуг  по спортивной подготовке в соответствии с настоящей программой.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1.2.   Цель прохождения спортивной подготовки.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Целью  прохождения  спортивной  подготовки  по  Греко-Римской  борьбе является    отбор  и  эффективная  тренировка  спортсменов  высокого  уровня спортивного мастерства на базе спортивной школы.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1.3. Задачи спортивной подготовки: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систематическое повышение мастерства за счёт овладения техническим и  тактическим  арсеналом  во  время  регулярных  тренировочных  занятий  и спортивных соревнований;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воспитание  морально-волевых  качеств,  привитие  патриотизма  и общекультурных ценностей;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-повышение  работоспособности  юных  спортсменов,  расширение  их физических  возможностей,  поддержание  высокой  физической  готовности спортсменов высшего мастерства; 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-получение  спортсменами  знаний  в  области  борьбы,  освоение  правил  и тактики  ведения  поединков,  изучение  истории  Греко-Римской  борьбы,  опыта мастеров прошлых лет;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ознакомление  спортсменов  с  принципами  здорового  образа  жизни, основами гигиены, принципами честной борьбы;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формирование  гармонично  развитой  личности  методами  физического</w:t>
      </w:r>
      <w:r w:rsidR="00DF2C7B" w:rsidRPr="00875909">
        <w:rPr>
          <w:rFonts w:ascii="Times New Roman" w:hAnsi="Times New Roman" w:cs="Times New Roman"/>
          <w:sz w:val="24"/>
          <w:szCs w:val="24"/>
        </w:rPr>
        <w:t xml:space="preserve"> </w:t>
      </w:r>
      <w:r w:rsidRPr="00875909">
        <w:rPr>
          <w:rFonts w:ascii="Times New Roman" w:hAnsi="Times New Roman" w:cs="Times New Roman"/>
          <w:sz w:val="24"/>
          <w:szCs w:val="24"/>
        </w:rPr>
        <w:t>воспитания  на  основе  знания  особенностей  спортивной   тренировки  и  методик физической подготовки;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овладение методами определения  уровня  физического развития  борца  и корректировки уровня физической готовности;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формирование    мотивации  к регулярным занятиям физической культурой и  спортом,  привитие  навыков  самостоятельного  многолетнего  физического совершенствования.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1.4. Структура многолетней спортивной подготовки.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Многолетняя  спортивная  подготовка  спортсмена  состоит  из  планомерного прохождения следующих этапов: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lastRenderedPageBreak/>
        <w:t>- этапа начальной подготовки (НП),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-тренировочног</w:t>
      </w:r>
      <w:r w:rsidR="00DF2C7B" w:rsidRPr="00875909">
        <w:rPr>
          <w:rFonts w:ascii="Times New Roman" w:hAnsi="Times New Roman" w:cs="Times New Roman"/>
          <w:sz w:val="24"/>
          <w:szCs w:val="24"/>
        </w:rPr>
        <w:t>о</w:t>
      </w:r>
      <w:r w:rsidRPr="00875909">
        <w:rPr>
          <w:rFonts w:ascii="Times New Roman" w:hAnsi="Times New Roman" w:cs="Times New Roman"/>
          <w:sz w:val="24"/>
          <w:szCs w:val="24"/>
        </w:rPr>
        <w:t xml:space="preserve"> этапа (этапа спортивной специализации) (ТЭ),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-этапа совершенствования спортивного мастерства (ССМ),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-этапа высшего спортивного мастерства (ВСМ).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Разряды  и  спортивные  звания  присваиваются  в  соответствии  с требованиями  Единого  </w:t>
      </w:r>
      <w:r w:rsidRPr="00875909">
        <w:rPr>
          <w:rFonts w:ascii="Times New Roman" w:hAnsi="Times New Roman" w:cs="Times New Roman"/>
          <w:szCs w:val="24"/>
        </w:rPr>
        <w:t xml:space="preserve">всероссийского  спортивного  классификатора.  </w:t>
      </w:r>
      <w:r w:rsidRPr="00875909">
        <w:rPr>
          <w:rFonts w:ascii="Times New Roman" w:hAnsi="Times New Roman" w:cs="Times New Roman"/>
          <w:sz w:val="24"/>
          <w:szCs w:val="24"/>
        </w:rPr>
        <w:t>Обычно этапам подготовки соответствуют следующие уровни мастерства спортсменов: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-этапу  начальной  подготовки  соответствуют  новички,  II  и  I  юношеские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разряды;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-тренировочному этапу соответствуют III, II и I спортивные разряды;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этапу спортивного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совершенствования  соответствуют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звания  «Кандидат в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мастера спорта России» и «Мастер спорта России»;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этапу  высшего  спортивного  мастерства  соответствуют  звания    «Мастер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спорта России международного класса» и «Заслуженный мастер спорта России».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В  исключительных  и  обоснованных  случаях,  утверждённых  решением </w:t>
      </w:r>
      <w:r w:rsidR="00DF2C7B" w:rsidRPr="00875909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875909">
        <w:rPr>
          <w:rFonts w:ascii="Times New Roman" w:hAnsi="Times New Roman" w:cs="Times New Roman"/>
          <w:sz w:val="24"/>
          <w:szCs w:val="24"/>
        </w:rPr>
        <w:t xml:space="preserve"> Совета, допускается   переход спортсмена  с этапа на этап экстерном или повторное прохождение этапа более низкого уровня.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909">
        <w:rPr>
          <w:rFonts w:ascii="Times New Roman" w:hAnsi="Times New Roman" w:cs="Times New Roman"/>
          <w:sz w:val="24"/>
          <w:szCs w:val="24"/>
        </w:rPr>
        <w:t>Тренировочный  процесс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 включает  в  себя  и  состоит  из  следующих  видов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занятий: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Регулярных групповых практических тренировочных занятий (ГПЗ);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-Тренировочных  занятий  по  индивидуальным  планам,  в  том  числе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самостоятельных занятий (ИСЗ);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Теоретических занятий, в том числе лекций, мастер классов и семинаров (ЛЗ);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Участия в тренировочных сборах (УТС);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Участия в спортивных, в том числе оздоровительных лагерях (СОЛ);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Участия в спортивных соревнованиях (СОР);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Медицинских и восстановительных мероприятий (МЕД);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Методической подготовки, в том числе судейской, стажёрской и инструкторской практики, а также просмотра спортивных соревнований в качестве зрителя (МЕТ);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Сдачи зачётов и нормативов (ЭКЗ).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1.5.  Компетенции спортсмена,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формируемые в результате прохождения спортивной подготовки по Греко-римской борьбе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В результате прохождения полной спортивной подготовки по борьбе спортсмен группы спортивной специализации пятого года обучения должен демонстрировать следующие профессиональные (ПК) и общие (ОК) компетенции: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ЗНАТЬ: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основные  показатели  и  закономерности  физического  развития,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свойственные спортсменам его пола и возраста;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историю и правила Греко-римской борьбы;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-принципы здорового образа жизни, основанного на занятиях физической культурой и спортом;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суть  физиологических  и  биохимических  изменений,  происходящих  во время  нагрузки  и  восстановления  при  занятиях  физической  культурой  и спортом, терминологию этих изменений;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о  существовании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 перечня  запрещённых  к  использованию  в  спорте методов и веществ, порядок и правила допинг-тестирования 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основы спортивной гигиены;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основные методики тренировки по Греко-римской борьбе;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основные</w:t>
      </w:r>
      <w:r w:rsidR="0008099A" w:rsidRPr="00875909">
        <w:rPr>
          <w:rFonts w:ascii="Times New Roman" w:hAnsi="Times New Roman" w:cs="Times New Roman"/>
          <w:sz w:val="24"/>
          <w:szCs w:val="24"/>
        </w:rPr>
        <w:t xml:space="preserve"> качества, развиваемые в борьбе</w:t>
      </w:r>
      <w:r w:rsidRPr="00875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УМЕТЬ: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применять тренировочные методы для повышения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работоспособности ;</w:t>
      </w:r>
      <w:proofErr w:type="gramEnd"/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применять  технику борьбы  в стойке и партере  для достижени</w:t>
      </w:r>
      <w:r w:rsidR="0008099A" w:rsidRPr="00875909">
        <w:rPr>
          <w:rFonts w:ascii="Times New Roman" w:hAnsi="Times New Roman" w:cs="Times New Roman"/>
          <w:sz w:val="24"/>
          <w:szCs w:val="24"/>
        </w:rPr>
        <w:t>я побед  в спортивных поединках</w:t>
      </w:r>
      <w:r w:rsidRPr="00875909">
        <w:rPr>
          <w:rFonts w:ascii="Times New Roman" w:hAnsi="Times New Roman" w:cs="Times New Roman"/>
          <w:sz w:val="24"/>
          <w:szCs w:val="24"/>
        </w:rPr>
        <w:t>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применять  упражнения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>,  спортивное  оборудование,  инвентарь, особенности  окружающей  природы,  ландшафта  и  прочие  особенности экологической среды для собственного физического развития, сохранения и укрепления здоровья 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75909">
        <w:rPr>
          <w:rFonts w:ascii="Times New Roman" w:hAnsi="Times New Roman" w:cs="Times New Roman"/>
          <w:sz w:val="24"/>
          <w:szCs w:val="24"/>
        </w:rPr>
        <w:t>подходить  в</w:t>
      </w:r>
      <w:proofErr w:type="gramEnd"/>
      <w:r w:rsidRPr="00875909">
        <w:rPr>
          <w:rFonts w:ascii="Times New Roman" w:hAnsi="Times New Roman" w:cs="Times New Roman"/>
          <w:sz w:val="24"/>
          <w:szCs w:val="24"/>
        </w:rPr>
        <w:t xml:space="preserve">  наивысшей  спортивной  форме  к  наиболее  важным соревнованиям ;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контролировать  собственный вес,  уровень своего физического развития</w:t>
      </w:r>
      <w:r w:rsidR="00DF2C7B" w:rsidRPr="00875909">
        <w:rPr>
          <w:rFonts w:ascii="Times New Roman" w:hAnsi="Times New Roman" w:cs="Times New Roman"/>
          <w:sz w:val="24"/>
          <w:szCs w:val="24"/>
        </w:rPr>
        <w:t xml:space="preserve"> </w:t>
      </w:r>
      <w:r w:rsidR="0008099A" w:rsidRPr="00875909">
        <w:rPr>
          <w:rFonts w:ascii="Times New Roman" w:hAnsi="Times New Roman" w:cs="Times New Roman"/>
          <w:sz w:val="24"/>
          <w:szCs w:val="24"/>
        </w:rPr>
        <w:t>и его динамику во времени.</w:t>
      </w:r>
    </w:p>
    <w:p w:rsidR="00AE4189" w:rsidRPr="00875909" w:rsidRDefault="00AE4189" w:rsidP="00AE4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ВЛАДЕТЬ: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 xml:space="preserve">-  Всеми основными разделами техники Греко –римской борьбы 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sz w:val="24"/>
          <w:szCs w:val="24"/>
        </w:rPr>
        <w:t>-  Техникой и методикой развития основных физических качеств.</w:t>
      </w:r>
    </w:p>
    <w:p w:rsidR="00AE4189" w:rsidRPr="00875909" w:rsidRDefault="00AE4189" w:rsidP="00AE4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0DC" w:rsidRPr="00875909" w:rsidRDefault="00AE4189" w:rsidP="00AE4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2.  Нормативная часть</w:t>
      </w:r>
    </w:p>
    <w:p w:rsidR="00AE4189" w:rsidRPr="00875909" w:rsidRDefault="00AE4189" w:rsidP="00262C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2.1.  Длительность  этапов  спортивной  подготовки,  минимальный  возраст спортсменов  для  зачисления  на  этапы  спортивной  подготовки,  пределы наполняемости групп на этапах спортивной подготовки.</w:t>
      </w:r>
    </w:p>
    <w:p w:rsidR="00AE4189" w:rsidRDefault="00AE4189" w:rsidP="00AE41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E4189" w:rsidTr="00AE4189">
        <w:tc>
          <w:tcPr>
            <w:tcW w:w="2392" w:type="dxa"/>
          </w:tcPr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Этапы спортивной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393" w:type="dxa"/>
          </w:tcPr>
          <w:p w:rsidR="00AE4189" w:rsidRPr="00AE4189" w:rsidRDefault="00AE4189" w:rsidP="00AE4189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Длительность</w:t>
            </w:r>
          </w:p>
          <w:p w:rsidR="00AE4189" w:rsidRPr="00AE4189" w:rsidRDefault="00AE4189" w:rsidP="00AE4189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этапов</w:t>
            </w:r>
          </w:p>
          <w:p w:rsidR="00AE4189" w:rsidRPr="00AE4189" w:rsidRDefault="00AE4189" w:rsidP="00AE4189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2393" w:type="dxa"/>
          </w:tcPr>
          <w:p w:rsidR="003F62B3" w:rsidRPr="003F62B3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Минимальный </w:t>
            </w:r>
          </w:p>
          <w:p w:rsidR="003F62B3" w:rsidRPr="003F62B3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возраст для </w:t>
            </w:r>
          </w:p>
          <w:p w:rsidR="003F62B3" w:rsidRPr="003F62B3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зачисления в </w:t>
            </w:r>
          </w:p>
          <w:p w:rsidR="00AE4189" w:rsidRPr="00AE4189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>группы (лет)</w:t>
            </w:r>
          </w:p>
        </w:tc>
        <w:tc>
          <w:tcPr>
            <w:tcW w:w="2393" w:type="dxa"/>
          </w:tcPr>
          <w:p w:rsidR="003F62B3" w:rsidRPr="003F62B3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3F62B3" w:rsidRPr="003F62B3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групп минимум-максимум </w:t>
            </w:r>
          </w:p>
          <w:p w:rsidR="00AE4189" w:rsidRPr="00AE4189" w:rsidRDefault="003F62B3" w:rsidP="003F62B3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AE4189" w:rsidTr="00AE4189">
        <w:tc>
          <w:tcPr>
            <w:tcW w:w="2392" w:type="dxa"/>
          </w:tcPr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 начальной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4189" w:rsidRPr="00AE4189" w:rsidRDefault="00DF2C7B" w:rsidP="003F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</w:tr>
      <w:tr w:rsidR="00AE4189" w:rsidTr="00AE4189">
        <w:tc>
          <w:tcPr>
            <w:tcW w:w="2392" w:type="dxa"/>
          </w:tcPr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Тренировочный этап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(этап спортивной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  <w:p w:rsidR="003F62B3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</w:tr>
      <w:tr w:rsidR="00AE4189" w:rsidTr="00AE4189">
        <w:tc>
          <w:tcPr>
            <w:tcW w:w="2392" w:type="dxa"/>
          </w:tcPr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совершенствования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спортивного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AE4189" w:rsidTr="00AE4189">
        <w:tc>
          <w:tcPr>
            <w:tcW w:w="2392" w:type="dxa"/>
          </w:tcPr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 высшего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спортивного </w:t>
            </w:r>
          </w:p>
          <w:p w:rsidR="00AE4189" w:rsidRPr="00AE4189" w:rsidRDefault="00AE4189" w:rsidP="00AE4189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393" w:type="dxa"/>
          </w:tcPr>
          <w:p w:rsidR="00AE4189" w:rsidRPr="00AE4189" w:rsidRDefault="00AE4189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ограничена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AE4189" w:rsidRPr="00AE4189" w:rsidRDefault="003F62B3" w:rsidP="00AE4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</w:tr>
    </w:tbl>
    <w:p w:rsidR="00AE4189" w:rsidRPr="00262C31" w:rsidRDefault="00AE4189" w:rsidP="00AE4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B3" w:rsidRPr="00875909" w:rsidRDefault="003F62B3" w:rsidP="003F62B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909">
        <w:rPr>
          <w:rFonts w:ascii="Times New Roman" w:hAnsi="Times New Roman" w:cs="Times New Roman"/>
          <w:b/>
          <w:sz w:val="24"/>
          <w:szCs w:val="28"/>
        </w:rPr>
        <w:t>2.2 Соотношение</w:t>
      </w:r>
    </w:p>
    <w:p w:rsidR="003F62B3" w:rsidRPr="00875909" w:rsidRDefault="003F62B3" w:rsidP="003F62B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909">
        <w:rPr>
          <w:rFonts w:ascii="Times New Roman" w:hAnsi="Times New Roman" w:cs="Times New Roman"/>
          <w:b/>
          <w:sz w:val="24"/>
          <w:szCs w:val="28"/>
        </w:rPr>
        <w:t xml:space="preserve">Объемов тренировочного процесса на этапах спортивной подготовки по </w:t>
      </w:r>
    </w:p>
    <w:p w:rsidR="003F62B3" w:rsidRPr="00875909" w:rsidRDefault="003F62B3" w:rsidP="003F62B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909">
        <w:rPr>
          <w:rFonts w:ascii="Times New Roman" w:hAnsi="Times New Roman" w:cs="Times New Roman"/>
          <w:b/>
          <w:sz w:val="24"/>
          <w:szCs w:val="28"/>
        </w:rPr>
        <w:t>виду спорта спортивная Борьба</w:t>
      </w:r>
    </w:p>
    <w:p w:rsidR="003F62B3" w:rsidRDefault="003F62B3" w:rsidP="003F6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676"/>
        <w:gridCol w:w="945"/>
        <w:gridCol w:w="937"/>
        <w:gridCol w:w="934"/>
        <w:gridCol w:w="2234"/>
        <w:gridCol w:w="1596"/>
      </w:tblGrid>
      <w:tr w:rsidR="003F62B3" w:rsidTr="00044DDA">
        <w:tc>
          <w:tcPr>
            <w:tcW w:w="2249" w:type="dxa"/>
            <w:vMerge w:val="restart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322" w:type="dxa"/>
            <w:gridSpan w:val="6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3F62B3" w:rsidTr="00044DDA">
        <w:tc>
          <w:tcPr>
            <w:tcW w:w="2249" w:type="dxa"/>
            <w:vMerge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1" w:type="dxa"/>
            <w:gridSpan w:val="2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1871" w:type="dxa"/>
            <w:gridSpan w:val="2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Тренировочный этап (спортивной специализации)</w:t>
            </w:r>
          </w:p>
        </w:tc>
        <w:tc>
          <w:tcPr>
            <w:tcW w:w="2234" w:type="dxa"/>
            <w:vMerge w:val="restart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96" w:type="dxa"/>
            <w:vMerge w:val="restart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6D16E9" w:rsidTr="00044DDA">
        <w:tc>
          <w:tcPr>
            <w:tcW w:w="2249" w:type="dxa"/>
            <w:vMerge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5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1 года</w:t>
            </w:r>
          </w:p>
        </w:tc>
        <w:tc>
          <w:tcPr>
            <w:tcW w:w="937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2-х лет</w:t>
            </w:r>
          </w:p>
        </w:tc>
        <w:tc>
          <w:tcPr>
            <w:tcW w:w="934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2-х лет</w:t>
            </w:r>
          </w:p>
        </w:tc>
        <w:tc>
          <w:tcPr>
            <w:tcW w:w="2234" w:type="dxa"/>
            <w:vMerge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16E9" w:rsidTr="00044DDA">
        <w:tc>
          <w:tcPr>
            <w:tcW w:w="2249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Общая физическая </w:t>
            </w:r>
          </w:p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 %</w:t>
            </w:r>
          </w:p>
        </w:tc>
        <w:tc>
          <w:tcPr>
            <w:tcW w:w="67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43-55</w:t>
            </w:r>
          </w:p>
        </w:tc>
        <w:tc>
          <w:tcPr>
            <w:tcW w:w="945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32-41</w:t>
            </w:r>
          </w:p>
        </w:tc>
        <w:tc>
          <w:tcPr>
            <w:tcW w:w="937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22-28</w:t>
            </w:r>
          </w:p>
        </w:tc>
        <w:tc>
          <w:tcPr>
            <w:tcW w:w="9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16-21</w:t>
            </w:r>
          </w:p>
        </w:tc>
        <w:tc>
          <w:tcPr>
            <w:tcW w:w="22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9-12</w:t>
            </w:r>
          </w:p>
        </w:tc>
        <w:tc>
          <w:tcPr>
            <w:tcW w:w="159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31-39</w:t>
            </w:r>
          </w:p>
        </w:tc>
      </w:tr>
      <w:tr w:rsidR="003F62B3" w:rsidTr="00044DDA">
        <w:tc>
          <w:tcPr>
            <w:tcW w:w="2249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Специальная </w:t>
            </w:r>
          </w:p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</w:t>
            </w:r>
          </w:p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67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14-18</w:t>
            </w:r>
          </w:p>
        </w:tc>
        <w:tc>
          <w:tcPr>
            <w:tcW w:w="945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16-20</w:t>
            </w:r>
          </w:p>
        </w:tc>
        <w:tc>
          <w:tcPr>
            <w:tcW w:w="937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18-23</w:t>
            </w:r>
          </w:p>
        </w:tc>
        <w:tc>
          <w:tcPr>
            <w:tcW w:w="9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21-27</w:t>
            </w:r>
          </w:p>
        </w:tc>
        <w:tc>
          <w:tcPr>
            <w:tcW w:w="22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20-26</w:t>
            </w:r>
          </w:p>
        </w:tc>
        <w:tc>
          <w:tcPr>
            <w:tcW w:w="159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16-20</w:t>
            </w:r>
          </w:p>
        </w:tc>
      </w:tr>
      <w:tr w:rsidR="003F62B3" w:rsidTr="00044DDA">
        <w:tc>
          <w:tcPr>
            <w:tcW w:w="2249" w:type="dxa"/>
          </w:tcPr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Технико-тактическая </w:t>
            </w:r>
          </w:p>
          <w:p w:rsidR="003F62B3" w:rsidRPr="003F62B3" w:rsidRDefault="003F62B3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подготовка%</w:t>
            </w:r>
          </w:p>
        </w:tc>
        <w:tc>
          <w:tcPr>
            <w:tcW w:w="67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20-26</w:t>
            </w:r>
          </w:p>
        </w:tc>
        <w:tc>
          <w:tcPr>
            <w:tcW w:w="945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  <w:tc>
          <w:tcPr>
            <w:tcW w:w="937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9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  <w:tc>
          <w:tcPr>
            <w:tcW w:w="22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30-39</w:t>
            </w:r>
          </w:p>
        </w:tc>
        <w:tc>
          <w:tcPr>
            <w:tcW w:w="159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3F62B3" w:rsidTr="00044DDA">
        <w:tc>
          <w:tcPr>
            <w:tcW w:w="2249" w:type="dxa"/>
          </w:tcPr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Теоретическая и </w:t>
            </w:r>
          </w:p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</w:t>
            </w:r>
          </w:p>
          <w:p w:rsidR="003F62B3" w:rsidRPr="003F62B3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подготовка%</w:t>
            </w:r>
          </w:p>
        </w:tc>
        <w:tc>
          <w:tcPr>
            <w:tcW w:w="67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945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937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9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2234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596" w:type="dxa"/>
          </w:tcPr>
          <w:p w:rsidR="003F62B3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</w:tr>
      <w:tr w:rsidR="006D16E9" w:rsidTr="00044DDA">
        <w:tc>
          <w:tcPr>
            <w:tcW w:w="2249" w:type="dxa"/>
          </w:tcPr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Восстановительные </w:t>
            </w:r>
          </w:p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76" w:type="dxa"/>
          </w:tcPr>
          <w:p w:rsidR="006D16E9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937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9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13-17</w:t>
            </w:r>
          </w:p>
        </w:tc>
        <w:tc>
          <w:tcPr>
            <w:tcW w:w="22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13-16</w:t>
            </w:r>
          </w:p>
        </w:tc>
        <w:tc>
          <w:tcPr>
            <w:tcW w:w="1596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</w:tr>
      <w:tr w:rsidR="006D16E9" w:rsidTr="00044DDA">
        <w:tc>
          <w:tcPr>
            <w:tcW w:w="2249" w:type="dxa"/>
          </w:tcPr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Инструкторская и </w:t>
            </w:r>
          </w:p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судейская </w:t>
            </w:r>
          </w:p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практика%</w:t>
            </w:r>
          </w:p>
        </w:tc>
        <w:tc>
          <w:tcPr>
            <w:tcW w:w="676" w:type="dxa"/>
          </w:tcPr>
          <w:p w:rsidR="006D16E9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945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0,5-1</w:t>
            </w:r>
          </w:p>
        </w:tc>
        <w:tc>
          <w:tcPr>
            <w:tcW w:w="937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2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1596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6D16E9" w:rsidTr="00044DDA">
        <w:tc>
          <w:tcPr>
            <w:tcW w:w="2249" w:type="dxa"/>
          </w:tcPr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Участие в </w:t>
            </w:r>
          </w:p>
          <w:p w:rsidR="006D16E9" w:rsidRPr="006D16E9" w:rsidRDefault="006D16E9" w:rsidP="006D1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соревнованиях%</w:t>
            </w:r>
          </w:p>
        </w:tc>
        <w:tc>
          <w:tcPr>
            <w:tcW w:w="676" w:type="dxa"/>
          </w:tcPr>
          <w:p w:rsidR="006D16E9" w:rsidRPr="003F62B3" w:rsidRDefault="006D16E9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0,5-1</w:t>
            </w:r>
          </w:p>
        </w:tc>
        <w:tc>
          <w:tcPr>
            <w:tcW w:w="945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37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9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3-6</w:t>
            </w:r>
          </w:p>
        </w:tc>
        <w:tc>
          <w:tcPr>
            <w:tcW w:w="2234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96" w:type="dxa"/>
          </w:tcPr>
          <w:p w:rsidR="006D16E9" w:rsidRPr="003F62B3" w:rsidRDefault="00044DDA" w:rsidP="003F6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</w:tr>
    </w:tbl>
    <w:p w:rsidR="00044DDA" w:rsidRPr="00C150A3" w:rsidRDefault="00044DDA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909">
        <w:rPr>
          <w:rFonts w:ascii="Times New Roman" w:hAnsi="Times New Roman" w:cs="Times New Roman"/>
          <w:b/>
          <w:sz w:val="24"/>
          <w:szCs w:val="28"/>
        </w:rPr>
        <w:t>2.3.   Планируемые показатели соревновательной деятельности</w:t>
      </w:r>
    </w:p>
    <w:p w:rsidR="00044DDA" w:rsidRPr="00875909" w:rsidRDefault="00044DDA" w:rsidP="00044DD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Под  соревновательной  деятельностью  в  настоящей  программе  признаётся </w:t>
      </w:r>
    </w:p>
    <w:p w:rsidR="00044DDA" w:rsidRPr="00875909" w:rsidRDefault="00044DDA" w:rsidP="00044DD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нацеленное  на  результат  (победу)  участие  в  схватках.  Единицей  измерения объёма  соревновательной  деятельности  является  схватка,  целью  которой является  одержать  победу  над  соперником  с  использованием  всего  тактико-технического арсенала и физического потенциала спортсмена.</w:t>
      </w:r>
    </w:p>
    <w:p w:rsidR="00044DDA" w:rsidRPr="009E1A94" w:rsidRDefault="00044DDA" w:rsidP="00044DD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Соревновательные  схватки,  в  зависимости  от  места  и  задачи  проведения,  могут быть  тренировочными  (проходящими  согласно  тренировочному  плану), контрольными  (имеющими  задачей  оценку  текущего  уровня  подготовки  борца  и (или) его положения в рейтинге иных борцов группы), основными (проходящими в рамках  официальных  соревнований).  Минимальный  объём  соревновательной нагрузки представлен в таблице:</w:t>
      </w:r>
    </w:p>
    <w:p w:rsidR="00044DDA" w:rsidRPr="00C150A3" w:rsidRDefault="00044DDA" w:rsidP="00044DD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50A3">
        <w:rPr>
          <w:rFonts w:ascii="Times New Roman" w:hAnsi="Times New Roman" w:cs="Times New Roman"/>
          <w:b/>
          <w:sz w:val="24"/>
          <w:szCs w:val="28"/>
        </w:rPr>
        <w:t>Планируемые показатели</w:t>
      </w:r>
    </w:p>
    <w:p w:rsidR="00044DDA" w:rsidRPr="00C150A3" w:rsidRDefault="00C150A3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="00044DDA" w:rsidRPr="00C150A3">
        <w:rPr>
          <w:rFonts w:ascii="Times New Roman" w:hAnsi="Times New Roman" w:cs="Times New Roman"/>
          <w:b/>
          <w:sz w:val="24"/>
          <w:szCs w:val="28"/>
        </w:rPr>
        <w:t>оревновательной деятельности по виду спорта Борьба Греко-римская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9"/>
        <w:gridCol w:w="675"/>
        <w:gridCol w:w="945"/>
        <w:gridCol w:w="937"/>
        <w:gridCol w:w="934"/>
        <w:gridCol w:w="2234"/>
        <w:gridCol w:w="1596"/>
      </w:tblGrid>
      <w:tr w:rsidR="00044DDA" w:rsidTr="004120DC">
        <w:tc>
          <w:tcPr>
            <w:tcW w:w="2249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322" w:type="dxa"/>
            <w:gridSpan w:val="6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044DDA" w:rsidTr="004120DC">
        <w:tc>
          <w:tcPr>
            <w:tcW w:w="2249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1871" w:type="dxa"/>
            <w:gridSpan w:val="2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Тренировочный этап (спортивной специализации)</w:t>
            </w:r>
          </w:p>
        </w:tc>
        <w:tc>
          <w:tcPr>
            <w:tcW w:w="2234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96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044DDA" w:rsidTr="004120DC">
        <w:tc>
          <w:tcPr>
            <w:tcW w:w="2249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1 года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2-х лет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2-х лет</w:t>
            </w:r>
          </w:p>
        </w:tc>
        <w:tc>
          <w:tcPr>
            <w:tcW w:w="2234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044D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</w:t>
            </w: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22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9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044D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Отборочные</w:t>
            </w: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22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59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044D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</w:t>
            </w: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159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044D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Главные</w:t>
            </w: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4DDA" w:rsidTr="004120DC">
        <w:tc>
          <w:tcPr>
            <w:tcW w:w="2249" w:type="dxa"/>
          </w:tcPr>
          <w:p w:rsidR="00044DDA" w:rsidRPr="006D16E9" w:rsidRDefault="00044DDA" w:rsidP="00044DD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Соревновательных схваток</w:t>
            </w: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8-12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14-18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14-38</w:t>
            </w:r>
          </w:p>
        </w:tc>
        <w:tc>
          <w:tcPr>
            <w:tcW w:w="22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40-44</w:t>
            </w:r>
          </w:p>
        </w:tc>
        <w:tc>
          <w:tcPr>
            <w:tcW w:w="159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40-48</w:t>
            </w:r>
          </w:p>
        </w:tc>
      </w:tr>
    </w:tbl>
    <w:p w:rsidR="00044DDA" w:rsidRPr="00875909" w:rsidRDefault="00044DDA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>2.4.  Режимы тренировочной работы</w:t>
      </w:r>
    </w:p>
    <w:p w:rsidR="00262C31" w:rsidRPr="00C150A3" w:rsidRDefault="00044DDA" w:rsidP="00044D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9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5909">
        <w:rPr>
          <w:rFonts w:ascii="Times New Roman" w:hAnsi="Times New Roman" w:cs="Times New Roman"/>
          <w:sz w:val="24"/>
          <w:szCs w:val="24"/>
        </w:rPr>
        <w:t>К  выполнению  тренировочного  плана  (тренировочной  работе)  допускаются исключительно  спортсмены,  прошедшие  медицинское  освидетельствование (диспансеризацию  или  углублённое  медицинское  обследование),  не  имеющие</w:t>
      </w:r>
      <w:r w:rsidR="00DF2C7B" w:rsidRPr="00875909">
        <w:rPr>
          <w:rFonts w:ascii="Times New Roman" w:hAnsi="Times New Roman" w:cs="Times New Roman"/>
          <w:sz w:val="24"/>
          <w:szCs w:val="24"/>
        </w:rPr>
        <w:t xml:space="preserve"> </w:t>
      </w:r>
      <w:r w:rsidRPr="00875909">
        <w:rPr>
          <w:rFonts w:ascii="Times New Roman" w:hAnsi="Times New Roman" w:cs="Times New Roman"/>
          <w:sz w:val="24"/>
          <w:szCs w:val="24"/>
        </w:rPr>
        <w:t>медицинских  противопоказаний  к  планируемой  тренировочной  нагрузке,  имеющие соответствующую спортивную квалификацию и успешно прошедшие подготовку на  предшествующем  этапе.  Максимальные  объёмы  нагрузки  определяются  следующей таблицей:</w:t>
      </w:r>
    </w:p>
    <w:p w:rsidR="00044DDA" w:rsidRPr="00C150A3" w:rsidRDefault="00044DDA" w:rsidP="00BB33A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50A3">
        <w:rPr>
          <w:rFonts w:ascii="Times New Roman" w:hAnsi="Times New Roman" w:cs="Times New Roman"/>
          <w:b/>
          <w:sz w:val="24"/>
          <w:szCs w:val="28"/>
        </w:rPr>
        <w:t>Нормативы максимального объема тренировочной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676"/>
        <w:gridCol w:w="945"/>
        <w:gridCol w:w="937"/>
        <w:gridCol w:w="934"/>
        <w:gridCol w:w="2234"/>
        <w:gridCol w:w="1596"/>
      </w:tblGrid>
      <w:tr w:rsidR="00044DDA" w:rsidTr="004120DC">
        <w:tc>
          <w:tcPr>
            <w:tcW w:w="2249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322" w:type="dxa"/>
            <w:gridSpan w:val="6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044DDA" w:rsidTr="004120DC">
        <w:tc>
          <w:tcPr>
            <w:tcW w:w="2249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1" w:type="dxa"/>
            <w:gridSpan w:val="2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1871" w:type="dxa"/>
            <w:gridSpan w:val="2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Тренировочный этап (спортивной специализации)</w:t>
            </w:r>
          </w:p>
        </w:tc>
        <w:tc>
          <w:tcPr>
            <w:tcW w:w="2234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96" w:type="dxa"/>
            <w:vMerge w:val="restart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044DDA" w:rsidTr="004120DC">
        <w:tc>
          <w:tcPr>
            <w:tcW w:w="2249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5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1 года</w:t>
            </w:r>
          </w:p>
        </w:tc>
        <w:tc>
          <w:tcPr>
            <w:tcW w:w="937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2-х лет</w:t>
            </w:r>
          </w:p>
        </w:tc>
        <w:tc>
          <w:tcPr>
            <w:tcW w:w="934" w:type="dxa"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2-х лет</w:t>
            </w:r>
          </w:p>
        </w:tc>
        <w:tc>
          <w:tcPr>
            <w:tcW w:w="2234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</w:tcPr>
          <w:p w:rsidR="00044DDA" w:rsidRPr="003F62B3" w:rsidRDefault="00044DDA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4120D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67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45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37" w:type="dxa"/>
          </w:tcPr>
          <w:p w:rsidR="00044DDA" w:rsidRPr="003F62B3" w:rsidRDefault="007F5948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1A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34" w:type="dxa"/>
          </w:tcPr>
          <w:p w:rsidR="00044DDA" w:rsidRPr="003F62B3" w:rsidRDefault="007F5948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2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9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4120D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тренировок в неделю</w:t>
            </w:r>
          </w:p>
        </w:tc>
        <w:tc>
          <w:tcPr>
            <w:tcW w:w="67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945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937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9-12</w:t>
            </w:r>
          </w:p>
        </w:tc>
        <w:tc>
          <w:tcPr>
            <w:tcW w:w="22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9-14</w:t>
            </w:r>
          </w:p>
        </w:tc>
        <w:tc>
          <w:tcPr>
            <w:tcW w:w="159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9-14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4120D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 в год</w:t>
            </w:r>
          </w:p>
        </w:tc>
        <w:tc>
          <w:tcPr>
            <w:tcW w:w="67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945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937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</w:t>
            </w:r>
          </w:p>
        </w:tc>
        <w:tc>
          <w:tcPr>
            <w:tcW w:w="9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1040</w:t>
            </w:r>
          </w:p>
        </w:tc>
        <w:tc>
          <w:tcPr>
            <w:tcW w:w="22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1456</w:t>
            </w:r>
          </w:p>
        </w:tc>
        <w:tc>
          <w:tcPr>
            <w:tcW w:w="159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1664</w:t>
            </w:r>
          </w:p>
        </w:tc>
      </w:tr>
      <w:tr w:rsidR="00044DDA" w:rsidTr="004120DC">
        <w:tc>
          <w:tcPr>
            <w:tcW w:w="2249" w:type="dxa"/>
          </w:tcPr>
          <w:p w:rsidR="00044DDA" w:rsidRPr="003F62B3" w:rsidRDefault="00044DDA" w:rsidP="004120D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тренировок в год</w:t>
            </w:r>
          </w:p>
        </w:tc>
        <w:tc>
          <w:tcPr>
            <w:tcW w:w="67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945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  <w:tc>
          <w:tcPr>
            <w:tcW w:w="937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9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</w:t>
            </w:r>
          </w:p>
        </w:tc>
        <w:tc>
          <w:tcPr>
            <w:tcW w:w="2234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728</w:t>
            </w:r>
          </w:p>
        </w:tc>
        <w:tc>
          <w:tcPr>
            <w:tcW w:w="1596" w:type="dxa"/>
          </w:tcPr>
          <w:p w:rsidR="00044DDA" w:rsidRPr="003F62B3" w:rsidRDefault="009E1A94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728</w:t>
            </w:r>
          </w:p>
        </w:tc>
      </w:tr>
    </w:tbl>
    <w:p w:rsidR="009E1A94" w:rsidRDefault="009E1A94" w:rsidP="009E1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lastRenderedPageBreak/>
        <w:t xml:space="preserve">Тренировочная  работа,  за  исключением  решения  специальных  задач,  должна проводиться  в  соответствии  с  весовой  категорией  спортсмена,  исключая соревновательные схватки с соперниками тяжелее, чем на три весовые категории.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При объединении в одну группу спортсменов, проходящих спортивную подготовку, разных  по  уровню  готовности,  разница  в  уровне  их  спортивного  мастерства  не  должна превышать двух спортивных разрядов.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При формировании пар для спарринга,  должны быть учтены, наряду с полом, весом и уровнем готовности, психологические особенности партнёров.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75909">
        <w:rPr>
          <w:rFonts w:ascii="Times New Roman" w:hAnsi="Times New Roman" w:cs="Times New Roman"/>
          <w:sz w:val="24"/>
          <w:szCs w:val="28"/>
        </w:rPr>
        <w:t>Индивидуальный  объём</w:t>
      </w:r>
      <w:proofErr w:type="gramEnd"/>
      <w:r w:rsidRPr="00875909">
        <w:rPr>
          <w:rFonts w:ascii="Times New Roman" w:hAnsi="Times New Roman" w:cs="Times New Roman"/>
          <w:sz w:val="24"/>
          <w:szCs w:val="28"/>
        </w:rPr>
        <w:t xml:space="preserve">  и  структура  индивидуальных  тренировок  составляется исходя  из  результатов  оценки  текущего  уровня  физической  готовности  и  результатов соревнований  в  предыдущем 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мезоцикле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.  Индивидуальный  план  формируется  личным тренером  для  каждого  спортсмена  и  оформляется  в  документальном  виде. 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Полный годовой цикл подготовки состоит из </w:t>
      </w:r>
      <w:r w:rsidR="00BB33AF" w:rsidRPr="00875909">
        <w:rPr>
          <w:rFonts w:ascii="Times New Roman" w:hAnsi="Times New Roman" w:cs="Times New Roman"/>
          <w:sz w:val="24"/>
          <w:szCs w:val="28"/>
        </w:rPr>
        <w:t>46</w:t>
      </w:r>
      <w:r w:rsidRPr="00875909">
        <w:rPr>
          <w:rFonts w:ascii="Times New Roman" w:hAnsi="Times New Roman" w:cs="Times New Roman"/>
          <w:sz w:val="24"/>
          <w:szCs w:val="28"/>
        </w:rPr>
        <w:t xml:space="preserve"> недель.</w:t>
      </w:r>
      <w:r w:rsidRPr="00875909">
        <w:rPr>
          <w:sz w:val="20"/>
        </w:rPr>
        <w:t xml:space="preserve"> </w:t>
      </w:r>
      <w:r w:rsidRPr="00875909">
        <w:rPr>
          <w:rFonts w:ascii="Times New Roman" w:hAnsi="Times New Roman" w:cs="Times New Roman"/>
          <w:sz w:val="24"/>
          <w:szCs w:val="28"/>
        </w:rPr>
        <w:t xml:space="preserve">Годовой цикл подготовки борцов Греко-римского стиля МБОУ ДО ДЮСШ № 2 города Кузнецка делится на 6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мезоциклов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>: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-подготовительный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(сентябрь),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-нагрузочный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(октябрь-декабрь),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-малый восстановительный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(январь),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-основной соревновательный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(февраль-апрель),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-малый соревновательный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(май-июнь), </w:t>
      </w:r>
    </w:p>
    <w:p w:rsidR="00044DDA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-большой восстановительный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мезоцикл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(июль-август).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Минимальная экипировка борца Греко-римского стиля состоит из </w:t>
      </w:r>
      <w:proofErr w:type="spellStart"/>
      <w:r w:rsidRPr="00875909">
        <w:rPr>
          <w:rFonts w:ascii="Times New Roman" w:hAnsi="Times New Roman" w:cs="Times New Roman"/>
          <w:sz w:val="24"/>
          <w:szCs w:val="28"/>
        </w:rPr>
        <w:t>борцовок</w:t>
      </w:r>
      <w:proofErr w:type="spellEnd"/>
      <w:r w:rsidRPr="00875909">
        <w:rPr>
          <w:rFonts w:ascii="Times New Roman" w:hAnsi="Times New Roman" w:cs="Times New Roman"/>
          <w:sz w:val="24"/>
          <w:szCs w:val="28"/>
        </w:rPr>
        <w:t xml:space="preserve"> синего и красного трико. </w:t>
      </w:r>
    </w:p>
    <w:p w:rsidR="009E1A94" w:rsidRPr="00875909" w:rsidRDefault="009E1A94" w:rsidP="009E1A9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909">
        <w:rPr>
          <w:rFonts w:ascii="Times New Roman" w:hAnsi="Times New Roman" w:cs="Times New Roman"/>
          <w:b/>
          <w:sz w:val="24"/>
          <w:szCs w:val="28"/>
        </w:rPr>
        <w:t>3.  Методическая часть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Организация  учебно-тренировочного  процесса  по  Греко-римской  борьбе  и  его содержание  на  первых  двух  годах  обучения  принципиальных  различий  не  имеет. 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Естественное  постепенное  повышение  тренировочных  требований  решает  задачи укрепления  здоровья,  развития  специфических  качеств,  необходимых  в  единоборстве, ознакомления с техническим арсеналом, привития любви к спорту и устойчивого интереса </w:t>
      </w:r>
      <w:r w:rsidRPr="00875909">
        <w:rPr>
          <w:rFonts w:ascii="Times New Roman" w:hAnsi="Times New Roman" w:cs="Times New Roman"/>
          <w:szCs w:val="28"/>
        </w:rPr>
        <w:t xml:space="preserve">к  дальнейшим  занятиям  </w:t>
      </w:r>
      <w:r w:rsidRPr="00875909">
        <w:rPr>
          <w:rFonts w:ascii="Times New Roman" w:hAnsi="Times New Roman" w:cs="Times New Roman"/>
          <w:sz w:val="24"/>
          <w:szCs w:val="28"/>
        </w:rPr>
        <w:t>Греко-римской  борьбой.  При  расчете  времени  на  каждый  из основных  видов  заданий  на  тренировках  продолжительностью  45,90,  135  мин рекомендуется придерживаться следующей схемы его распределения:</w:t>
      </w:r>
    </w:p>
    <w:p w:rsidR="009E1A94" w:rsidRPr="00875909" w:rsidRDefault="009E1A94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 xml:space="preserve">Обязательный комплекс </w:t>
      </w:r>
      <w:proofErr w:type="gramStart"/>
      <w:r w:rsidRPr="00875909">
        <w:rPr>
          <w:rFonts w:ascii="Times New Roman" w:hAnsi="Times New Roman" w:cs="Times New Roman"/>
          <w:sz w:val="24"/>
          <w:szCs w:val="28"/>
        </w:rPr>
        <w:t>упражнений(</w:t>
      </w:r>
      <w:proofErr w:type="gramEnd"/>
      <w:r w:rsidRPr="00875909">
        <w:rPr>
          <w:rFonts w:ascii="Times New Roman" w:hAnsi="Times New Roman" w:cs="Times New Roman"/>
          <w:sz w:val="24"/>
          <w:szCs w:val="28"/>
        </w:rPr>
        <w:t xml:space="preserve">в разминке)-2-5 мин; </w:t>
      </w:r>
    </w:p>
    <w:p w:rsidR="00262C31" w:rsidRPr="00875909" w:rsidRDefault="00EC4AEA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Игры в касания – 4-7 мин;</w:t>
      </w:r>
    </w:p>
    <w:p w:rsidR="00EC4AEA" w:rsidRPr="00875909" w:rsidRDefault="00EC4AEA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Освоение захватов – 6-10 мин;</w:t>
      </w:r>
    </w:p>
    <w:p w:rsidR="00EC4AEA" w:rsidRPr="00875909" w:rsidRDefault="00EC4AEA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Упражнения на мосту – 6-18 мин.</w:t>
      </w:r>
    </w:p>
    <w:p w:rsidR="00EC4AEA" w:rsidRPr="00875909" w:rsidRDefault="00EC4AEA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Оставшееся время может быть использовано на изучение и совершенствование элементов техники борьбы – оценочных приемов в стойке и партере в пропорции 3:1.</w:t>
      </w:r>
    </w:p>
    <w:p w:rsidR="00EC4AEA" w:rsidRPr="00875909" w:rsidRDefault="00EC4AEA" w:rsidP="009E1A9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На занятиях различной продолжительности время на изучение приемов в минутах распределяется следующим образом</w:t>
      </w:r>
    </w:p>
    <w:p w:rsidR="0008099A" w:rsidRDefault="00EC4AEA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Примерное распределение учебного времени на занятиях по борьбе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8099A" w:rsidTr="0008099A"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стойка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партер</w:t>
            </w:r>
          </w:p>
        </w:tc>
      </w:tr>
      <w:tr w:rsidR="0008099A" w:rsidTr="0008099A"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14-15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 мин</w:t>
            </w:r>
          </w:p>
        </w:tc>
      </w:tr>
      <w:tr w:rsidR="0008099A" w:rsidTr="0008099A"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38-50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12-16 мин</w:t>
            </w:r>
          </w:p>
        </w:tc>
      </w:tr>
      <w:tr w:rsidR="0008099A" w:rsidTr="0008099A"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70-83 мин</w:t>
            </w:r>
          </w:p>
        </w:tc>
        <w:tc>
          <w:tcPr>
            <w:tcW w:w="3190" w:type="dxa"/>
          </w:tcPr>
          <w:p w:rsidR="0008099A" w:rsidRDefault="0008099A" w:rsidP="00EC4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24-27 мин</w:t>
            </w:r>
          </w:p>
        </w:tc>
      </w:tr>
    </w:tbl>
    <w:p w:rsidR="00EC4AEA" w:rsidRPr="00875909" w:rsidRDefault="0008099A" w:rsidP="0008099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Данная схема распределения времени на различные виды заданий в тренировке является ориентировочной и, при необходимости, может быть изменена тренером.</w:t>
      </w:r>
    </w:p>
    <w:p w:rsidR="0008099A" w:rsidRPr="00875909" w:rsidRDefault="0008099A" w:rsidP="0008099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Начиная с 3-го года обучения процесс подготовки юных борцов приобретает формы и содержание, отличающиеся от первых лет занятий.</w:t>
      </w:r>
    </w:p>
    <w:p w:rsidR="0008099A" w:rsidRDefault="0008099A" w:rsidP="0008099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875909">
        <w:rPr>
          <w:rFonts w:ascii="Times New Roman" w:hAnsi="Times New Roman" w:cs="Times New Roman"/>
          <w:sz w:val="24"/>
          <w:szCs w:val="28"/>
        </w:rPr>
        <w:t>Значительно возрастаю тренировочные нагрузки, психическая напряженность занятий, учащиеся</w:t>
      </w:r>
      <w:r w:rsidR="00875909">
        <w:rPr>
          <w:rFonts w:ascii="Times New Roman" w:hAnsi="Times New Roman" w:cs="Times New Roman"/>
          <w:sz w:val="24"/>
          <w:szCs w:val="28"/>
        </w:rPr>
        <w:t xml:space="preserve"> знакомятся с основами спортивного образа жизни. В связи с этим следует постоянно помнить, что интенсификацию нагрузки всегда необходимо подкреплять улучшением восстановительных мероприятий (сбалансированным питанием, созданием соответствующих психологических условий подготовки и т.п.)</w:t>
      </w:r>
    </w:p>
    <w:p w:rsidR="00875909" w:rsidRDefault="00875909" w:rsidP="0008099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Примерное распределение учебного материала по годам обучения представлено в нижеследующих таблицах. На схемах по месяцам указаны номера разнообразных заданий, связанных с освоением основ ведения единоборства.</w:t>
      </w:r>
    </w:p>
    <w:p w:rsidR="00875909" w:rsidRPr="00875909" w:rsidRDefault="00875909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3.1. План-схема годичного цикла подготовки и примерного распределения учебного материала для 1-го года обучения в группах начальной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461"/>
        <w:gridCol w:w="680"/>
        <w:gridCol w:w="47"/>
        <w:gridCol w:w="505"/>
        <w:gridCol w:w="10"/>
        <w:gridCol w:w="522"/>
        <w:gridCol w:w="457"/>
        <w:gridCol w:w="58"/>
        <w:gridCol w:w="417"/>
        <w:gridCol w:w="98"/>
        <w:gridCol w:w="589"/>
        <w:gridCol w:w="138"/>
        <w:gridCol w:w="413"/>
        <w:gridCol w:w="102"/>
        <w:gridCol w:w="406"/>
        <w:gridCol w:w="109"/>
        <w:gridCol w:w="407"/>
        <w:gridCol w:w="108"/>
        <w:gridCol w:w="479"/>
        <w:gridCol w:w="37"/>
        <w:gridCol w:w="566"/>
        <w:gridCol w:w="759"/>
      </w:tblGrid>
      <w:tr w:rsidR="001512CB" w:rsidTr="001512CB">
        <w:tc>
          <w:tcPr>
            <w:tcW w:w="2202" w:type="dxa"/>
            <w:vMerge w:val="restart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годичного цикла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09" w:type="dxa"/>
            <w:gridSpan w:val="21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месяцы</w:t>
            </w:r>
          </w:p>
        </w:tc>
        <w:tc>
          <w:tcPr>
            <w:tcW w:w="759" w:type="dxa"/>
            <w:vMerge w:val="restart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 за год</w:t>
            </w:r>
          </w:p>
        </w:tc>
      </w:tr>
      <w:tr w:rsidR="001512CB" w:rsidTr="001512CB">
        <w:tc>
          <w:tcPr>
            <w:tcW w:w="2202" w:type="dxa"/>
            <w:vMerge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1" w:type="dxa"/>
          </w:tcPr>
          <w:p w:rsidR="001512CB" w:rsidRPr="00875909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</w:p>
        </w:tc>
        <w:tc>
          <w:tcPr>
            <w:tcW w:w="680" w:type="dxa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</w:p>
        </w:tc>
        <w:tc>
          <w:tcPr>
            <w:tcW w:w="552" w:type="dxa"/>
            <w:gridSpan w:val="2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</w:p>
        </w:tc>
        <w:tc>
          <w:tcPr>
            <w:tcW w:w="532" w:type="dxa"/>
            <w:gridSpan w:val="2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</w:p>
        </w:tc>
        <w:tc>
          <w:tcPr>
            <w:tcW w:w="457" w:type="dxa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475" w:type="dxa"/>
            <w:gridSpan w:val="2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687" w:type="dxa"/>
            <w:gridSpan w:val="2"/>
          </w:tcPr>
          <w:p w:rsidR="001512CB" w:rsidRPr="00875909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551" w:type="dxa"/>
            <w:gridSpan w:val="2"/>
          </w:tcPr>
          <w:p w:rsidR="001512CB" w:rsidRPr="00E2346C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508" w:type="dxa"/>
            <w:gridSpan w:val="2"/>
          </w:tcPr>
          <w:p w:rsidR="001512CB" w:rsidRPr="00E2346C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</w:p>
        </w:tc>
        <w:tc>
          <w:tcPr>
            <w:tcW w:w="516" w:type="dxa"/>
            <w:gridSpan w:val="2"/>
          </w:tcPr>
          <w:p w:rsidR="001512CB" w:rsidRPr="00E2346C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</w:p>
        </w:tc>
        <w:tc>
          <w:tcPr>
            <w:tcW w:w="587" w:type="dxa"/>
            <w:gridSpan w:val="2"/>
          </w:tcPr>
          <w:p w:rsidR="001512CB" w:rsidRPr="00E2346C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</w:p>
        </w:tc>
        <w:tc>
          <w:tcPr>
            <w:tcW w:w="603" w:type="dxa"/>
            <w:gridSpan w:val="2"/>
          </w:tcPr>
          <w:p w:rsidR="001512CB" w:rsidRPr="00E2346C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</w:p>
        </w:tc>
        <w:tc>
          <w:tcPr>
            <w:tcW w:w="759" w:type="dxa"/>
            <w:vMerge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  <w:vMerge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09" w:type="dxa"/>
            <w:gridSpan w:val="21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ПЕРИОДЫ</w:t>
            </w:r>
          </w:p>
        </w:tc>
        <w:tc>
          <w:tcPr>
            <w:tcW w:w="759" w:type="dxa"/>
            <w:vMerge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  <w:vMerge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5" w:type="dxa"/>
            <w:gridSpan w:val="6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 набора и комплектования учебных групп</w:t>
            </w:r>
          </w:p>
        </w:tc>
        <w:tc>
          <w:tcPr>
            <w:tcW w:w="2170" w:type="dxa"/>
            <w:gridSpan w:val="7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 ознакомления с основными средствами подготовки</w:t>
            </w:r>
          </w:p>
        </w:tc>
        <w:tc>
          <w:tcPr>
            <w:tcW w:w="2214" w:type="dxa"/>
            <w:gridSpan w:val="8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 подготовки и выполнения программных требований</w:t>
            </w:r>
          </w:p>
        </w:tc>
        <w:tc>
          <w:tcPr>
            <w:tcW w:w="759" w:type="dxa"/>
            <w:vMerge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1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80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7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75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51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08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16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03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512CB" w:rsidTr="001512CB">
        <w:tc>
          <w:tcPr>
            <w:tcW w:w="2202" w:type="dxa"/>
            <w:vMerge w:val="restart"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в неделю:</w:t>
            </w:r>
          </w:p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дней</w:t>
            </w:r>
          </w:p>
        </w:tc>
        <w:tc>
          <w:tcPr>
            <w:tcW w:w="6609" w:type="dxa"/>
            <w:gridSpan w:val="21"/>
          </w:tcPr>
          <w:p w:rsidR="001512CB" w:rsidRDefault="001512CB" w:rsidP="00875909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  <w:vMerge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1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80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7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75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1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8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6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3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216</w:t>
            </w:r>
          </w:p>
        </w:tc>
      </w:tr>
      <w:tr w:rsidR="001512CB" w:rsidTr="001512CB">
        <w:tc>
          <w:tcPr>
            <w:tcW w:w="2202" w:type="dxa"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занятий</w:t>
            </w:r>
          </w:p>
        </w:tc>
        <w:tc>
          <w:tcPr>
            <w:tcW w:w="461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80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5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7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75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51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8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6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03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216</w:t>
            </w:r>
          </w:p>
        </w:tc>
      </w:tr>
      <w:tr w:rsidR="001512CB" w:rsidTr="001512CB">
        <w:tc>
          <w:tcPr>
            <w:tcW w:w="2202" w:type="dxa"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Соревнования:</w:t>
            </w:r>
          </w:p>
        </w:tc>
        <w:tc>
          <w:tcPr>
            <w:tcW w:w="7368" w:type="dxa"/>
            <w:gridSpan w:val="2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  <w:vMerge w:val="restart"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Учебные Контрольные основные</w:t>
            </w:r>
          </w:p>
        </w:tc>
        <w:tc>
          <w:tcPr>
            <w:tcW w:w="461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57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5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1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08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512CB" w:rsidTr="001512CB">
        <w:tc>
          <w:tcPr>
            <w:tcW w:w="2202" w:type="dxa"/>
            <w:vMerge/>
          </w:tcPr>
          <w:p w:rsidR="001512CB" w:rsidRDefault="001512CB" w:rsidP="0008099A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1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0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2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7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5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1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7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dxa"/>
            <w:gridSpan w:val="2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Учебный материал: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1.Специально-подготовительные упражнения: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Акробатика 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 обязательный комплекс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сложные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акроб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-я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самостраховка</w:t>
            </w:r>
            <w:proofErr w:type="spellEnd"/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-я на мосту</w:t>
            </w:r>
          </w:p>
        </w:tc>
        <w:tc>
          <w:tcPr>
            <w:tcW w:w="6609" w:type="dxa"/>
            <w:gridSpan w:val="21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Включение в каждую разминку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с постепенным усложнением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- 6-10 мин на каждом занятии (в основной и заключительных частях урока между отработкой элементов техники)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- 4-6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каждой разминке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Обязательное включение комплекса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разминку и заключительную часть урока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2.Игровые комплексы  (номера игровых заданий):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Игры в касания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1-14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15-18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19-24</w:t>
            </w: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25-30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31-34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35-36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37-38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39-40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41-42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43-56</w:t>
            </w: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43-56</w:t>
            </w: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43-56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в блокирующие захваты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1-5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6-12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13-17</w:t>
            </w: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18-22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23-27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28-34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35-39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40-44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1-5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23-27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6-12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28-34</w:t>
            </w: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13-17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35-39</w:t>
            </w: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18-22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40-44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в атакующие захваты</w:t>
            </w:r>
          </w:p>
        </w:tc>
        <w:tc>
          <w:tcPr>
            <w:tcW w:w="6609" w:type="dxa"/>
            <w:gridSpan w:val="21"/>
          </w:tcPr>
          <w:p w:rsidR="001512CB" w:rsidRDefault="001512CB" w:rsidP="00D8414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4-8 мин в основной части занятия, последовательное освоение основных вариантов атакующих захватов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с теснением соперника</w:t>
            </w:r>
          </w:p>
        </w:tc>
        <w:tc>
          <w:tcPr>
            <w:tcW w:w="6609" w:type="dxa"/>
            <w:gridSpan w:val="21"/>
          </w:tcPr>
          <w:p w:rsidR="001512CB" w:rsidRDefault="001512CB" w:rsidP="00D8414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4-6 мин в заключительной части занятия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в начало поединка</w:t>
            </w:r>
          </w:p>
        </w:tc>
        <w:tc>
          <w:tcPr>
            <w:tcW w:w="6609" w:type="dxa"/>
            <w:gridSpan w:val="21"/>
          </w:tcPr>
          <w:p w:rsidR="001512CB" w:rsidRDefault="001512CB" w:rsidP="00D8414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2-4 мин в основной и заключительной части занятий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Элементы техники (номера приемов) в стойке</w:t>
            </w:r>
          </w:p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партере</w:t>
            </w:r>
          </w:p>
        </w:tc>
        <w:tc>
          <w:tcPr>
            <w:tcW w:w="3255" w:type="dxa"/>
            <w:gridSpan w:val="10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Последовательное освоение элементов техники и тактики борьбы</w:t>
            </w:r>
          </w:p>
        </w:tc>
        <w:tc>
          <w:tcPr>
            <w:tcW w:w="3354" w:type="dxa"/>
            <w:gridSpan w:val="11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пройденного материала в играх в дебюты и в соревнованиях по мини-борьбе</w:t>
            </w: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4.Приемно-переводные  и контрольные испытания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5.Инструкторская и судейская практика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6.восстановительные мероприятия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220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 Виды обследования</w:t>
            </w:r>
          </w:p>
        </w:tc>
        <w:tc>
          <w:tcPr>
            <w:tcW w:w="461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УМО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УМО</w:t>
            </w: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5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gridSpan w:val="2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</w:tcPr>
          <w:p w:rsidR="001512CB" w:rsidRDefault="001512CB" w:rsidP="0045417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9" w:type="dxa"/>
          </w:tcPr>
          <w:p w:rsidR="001512CB" w:rsidRDefault="001512CB" w:rsidP="00E2346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099A" w:rsidRPr="00875909" w:rsidRDefault="0008099A" w:rsidP="0008099A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6C4979" w:rsidRPr="00875909" w:rsidRDefault="006C4979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План-схема годичного цикла подготовки и примерного распределения учебного материала для 2-го года обучения в группах начальной подготовки</w:t>
      </w:r>
    </w:p>
    <w:tbl>
      <w:tblPr>
        <w:tblStyle w:val="a4"/>
        <w:tblW w:w="97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284"/>
        <w:gridCol w:w="326"/>
        <w:gridCol w:w="153"/>
        <w:gridCol w:w="43"/>
        <w:gridCol w:w="45"/>
        <w:gridCol w:w="567"/>
        <w:gridCol w:w="43"/>
        <w:gridCol w:w="529"/>
        <w:gridCol w:w="43"/>
        <w:gridCol w:w="406"/>
        <w:gridCol w:w="43"/>
        <w:gridCol w:w="239"/>
        <w:gridCol w:w="43"/>
        <w:gridCol w:w="267"/>
        <w:gridCol w:w="43"/>
        <w:gridCol w:w="50"/>
        <w:gridCol w:w="339"/>
        <w:gridCol w:w="43"/>
        <w:gridCol w:w="386"/>
        <w:gridCol w:w="43"/>
        <w:gridCol w:w="278"/>
        <w:gridCol w:w="43"/>
        <w:gridCol w:w="285"/>
        <w:gridCol w:w="19"/>
        <w:gridCol w:w="43"/>
        <w:gridCol w:w="373"/>
        <w:gridCol w:w="43"/>
        <w:gridCol w:w="246"/>
        <w:gridCol w:w="43"/>
        <w:gridCol w:w="256"/>
        <w:gridCol w:w="43"/>
        <w:gridCol w:w="270"/>
        <w:gridCol w:w="43"/>
        <w:gridCol w:w="39"/>
        <w:gridCol w:w="329"/>
        <w:gridCol w:w="43"/>
        <w:gridCol w:w="308"/>
        <w:gridCol w:w="43"/>
        <w:gridCol w:w="187"/>
        <w:gridCol w:w="43"/>
        <w:gridCol w:w="181"/>
        <w:gridCol w:w="43"/>
        <w:gridCol w:w="200"/>
        <w:gridCol w:w="35"/>
        <w:gridCol w:w="395"/>
        <w:gridCol w:w="31"/>
        <w:gridCol w:w="12"/>
      </w:tblGrid>
      <w:tr w:rsidR="001512CB" w:rsidTr="001F4243">
        <w:trPr>
          <w:gridAfter w:val="2"/>
          <w:wAfter w:w="43" w:type="dxa"/>
        </w:trPr>
        <w:tc>
          <w:tcPr>
            <w:tcW w:w="1560" w:type="dxa"/>
            <w:vMerge w:val="restart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годичного цикла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8" w:type="dxa"/>
            <w:gridSpan w:val="4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месяцы</w:t>
            </w:r>
          </w:p>
        </w:tc>
        <w:tc>
          <w:tcPr>
            <w:tcW w:w="673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 за год</w:t>
            </w:r>
          </w:p>
        </w:tc>
      </w:tr>
      <w:tr w:rsidR="001512CB" w:rsidTr="001512CB">
        <w:tc>
          <w:tcPr>
            <w:tcW w:w="1560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1512CB" w:rsidRPr="00875909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</w:p>
        </w:tc>
        <w:tc>
          <w:tcPr>
            <w:tcW w:w="610" w:type="dxa"/>
            <w:gridSpan w:val="2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</w:p>
        </w:tc>
        <w:tc>
          <w:tcPr>
            <w:tcW w:w="851" w:type="dxa"/>
            <w:gridSpan w:val="5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</w:p>
        </w:tc>
        <w:tc>
          <w:tcPr>
            <w:tcW w:w="572" w:type="dxa"/>
            <w:gridSpan w:val="2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</w:p>
        </w:tc>
        <w:tc>
          <w:tcPr>
            <w:tcW w:w="449" w:type="dxa"/>
            <w:gridSpan w:val="2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592" w:type="dxa"/>
            <w:gridSpan w:val="4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861" w:type="dxa"/>
            <w:gridSpan w:val="5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668" w:type="dxa"/>
            <w:gridSpan w:val="5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705" w:type="dxa"/>
            <w:gridSpan w:val="4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</w:p>
        </w:tc>
        <w:tc>
          <w:tcPr>
            <w:tcW w:w="612" w:type="dxa"/>
            <w:gridSpan w:val="4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</w:p>
        </w:tc>
        <w:tc>
          <w:tcPr>
            <w:tcW w:w="762" w:type="dxa"/>
            <w:gridSpan w:val="5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</w:p>
        </w:tc>
        <w:tc>
          <w:tcPr>
            <w:tcW w:w="454" w:type="dxa"/>
            <w:gridSpan w:val="4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</w:p>
        </w:tc>
        <w:tc>
          <w:tcPr>
            <w:tcW w:w="673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8" w:type="dxa"/>
            <w:gridSpan w:val="4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ПЕРИОДЫ</w:t>
            </w:r>
          </w:p>
        </w:tc>
        <w:tc>
          <w:tcPr>
            <w:tcW w:w="673" w:type="dxa"/>
            <w:gridSpan w:val="4"/>
            <w:vMerge w:val="restart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5" w:type="dxa"/>
            <w:gridSpan w:val="9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Подготовительный</w:t>
            </w:r>
          </w:p>
        </w:tc>
        <w:tc>
          <w:tcPr>
            <w:tcW w:w="2570" w:type="dxa"/>
            <w:gridSpan w:val="1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Соревновательный</w:t>
            </w:r>
          </w:p>
        </w:tc>
        <w:tc>
          <w:tcPr>
            <w:tcW w:w="2533" w:type="dxa"/>
            <w:gridSpan w:val="1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Переходный</w:t>
            </w:r>
          </w:p>
        </w:tc>
        <w:tc>
          <w:tcPr>
            <w:tcW w:w="673" w:type="dxa"/>
            <w:gridSpan w:val="4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8" w:type="dxa"/>
            <w:gridSpan w:val="4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этапы</w:t>
            </w:r>
          </w:p>
        </w:tc>
        <w:tc>
          <w:tcPr>
            <w:tcW w:w="673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общеподготовительный</w:t>
            </w:r>
            <w:proofErr w:type="spellEnd"/>
          </w:p>
        </w:tc>
        <w:tc>
          <w:tcPr>
            <w:tcW w:w="170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Специально-подготовительный</w:t>
            </w:r>
          </w:p>
        </w:tc>
        <w:tc>
          <w:tcPr>
            <w:tcW w:w="1134" w:type="dxa"/>
            <w:gridSpan w:val="8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1-й соревновательный</w:t>
            </w:r>
          </w:p>
        </w:tc>
        <w:tc>
          <w:tcPr>
            <w:tcW w:w="1417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2-й соревновательный</w:t>
            </w:r>
          </w:p>
        </w:tc>
        <w:tc>
          <w:tcPr>
            <w:tcW w:w="1418" w:type="dxa"/>
            <w:gridSpan w:val="11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Спортивно-оздоровительный лагерь</w:t>
            </w:r>
          </w:p>
        </w:tc>
        <w:tc>
          <w:tcPr>
            <w:tcW w:w="1134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Самостоятельная подготовка</w:t>
            </w:r>
          </w:p>
        </w:tc>
        <w:tc>
          <w:tcPr>
            <w:tcW w:w="673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1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5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62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73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  <w:vMerge w:val="restart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в неделю:</w:t>
            </w:r>
          </w:p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дней</w:t>
            </w:r>
          </w:p>
        </w:tc>
        <w:tc>
          <w:tcPr>
            <w:tcW w:w="7518" w:type="dxa"/>
            <w:gridSpan w:val="4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3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61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5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62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3" w:type="dxa"/>
            <w:gridSpan w:val="4"/>
          </w:tcPr>
          <w:p w:rsidR="001512CB" w:rsidRDefault="001512CB" w:rsidP="009D778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232</w:t>
            </w: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занятий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9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61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5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62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3" w:type="dxa"/>
            <w:gridSpan w:val="4"/>
          </w:tcPr>
          <w:p w:rsidR="001512CB" w:rsidRDefault="001512CB" w:rsidP="009D778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232</w:t>
            </w: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Соревнования:</w:t>
            </w:r>
          </w:p>
        </w:tc>
        <w:tc>
          <w:tcPr>
            <w:tcW w:w="8191" w:type="dxa"/>
            <w:gridSpan w:val="4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  <w:trHeight w:val="441"/>
        </w:trPr>
        <w:tc>
          <w:tcPr>
            <w:tcW w:w="1560" w:type="dxa"/>
            <w:vMerge w:val="restart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Учебные Контрольные основные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1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5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2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9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61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5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1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2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Учебный материал: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1.Специально-подготовительные упражнения: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Акробатика 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самостраховка</w:t>
            </w:r>
            <w:proofErr w:type="spellEnd"/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-я на мосту</w:t>
            </w:r>
          </w:p>
        </w:tc>
        <w:tc>
          <w:tcPr>
            <w:tcW w:w="7761" w:type="dxa"/>
            <w:gridSpan w:val="4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каждую разминку и 5-6 мин в занятиях по специальной подготовке на изучение сложных элементов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 4-6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каждой разминке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Обязательное включение комплекса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разминку и заключительную часть урока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2.Игровые комплексы  (номера игровых заданий):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Игры в касания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1-14</w:t>
            </w:r>
          </w:p>
        </w:tc>
        <w:tc>
          <w:tcPr>
            <w:tcW w:w="47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15-18</w:t>
            </w:r>
          </w:p>
        </w:tc>
        <w:tc>
          <w:tcPr>
            <w:tcW w:w="655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19-24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25-30</w:t>
            </w:r>
          </w:p>
        </w:tc>
        <w:tc>
          <w:tcPr>
            <w:tcW w:w="73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31-34</w:t>
            </w:r>
          </w:p>
        </w:tc>
        <w:tc>
          <w:tcPr>
            <w:tcW w:w="742" w:type="dxa"/>
            <w:gridSpan w:val="5"/>
          </w:tcPr>
          <w:p w:rsidR="001512CB" w:rsidRDefault="001512CB" w:rsidP="000D4E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35-38</w:t>
            </w:r>
          </w:p>
        </w:tc>
        <w:tc>
          <w:tcPr>
            <w:tcW w:w="750" w:type="dxa"/>
            <w:gridSpan w:val="4"/>
          </w:tcPr>
          <w:p w:rsidR="001512CB" w:rsidRDefault="001512CB" w:rsidP="000D4E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39-42</w:t>
            </w:r>
          </w:p>
        </w:tc>
        <w:tc>
          <w:tcPr>
            <w:tcW w:w="763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43-49</w:t>
            </w:r>
          </w:p>
        </w:tc>
        <w:tc>
          <w:tcPr>
            <w:tcW w:w="58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50-56</w:t>
            </w:r>
          </w:p>
        </w:tc>
        <w:tc>
          <w:tcPr>
            <w:tcW w:w="724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1-56</w:t>
            </w:r>
          </w:p>
        </w:tc>
        <w:tc>
          <w:tcPr>
            <w:tcW w:w="58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1-56</w:t>
            </w:r>
          </w:p>
        </w:tc>
        <w:tc>
          <w:tcPr>
            <w:tcW w:w="467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1-56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в блокирующие захваты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45-50</w:t>
            </w:r>
          </w:p>
        </w:tc>
        <w:tc>
          <w:tcPr>
            <w:tcW w:w="47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51-56</w:t>
            </w:r>
          </w:p>
        </w:tc>
        <w:tc>
          <w:tcPr>
            <w:tcW w:w="655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57-61</w:t>
            </w: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62-66</w:t>
            </w:r>
          </w:p>
        </w:tc>
        <w:tc>
          <w:tcPr>
            <w:tcW w:w="73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67-72</w:t>
            </w:r>
          </w:p>
        </w:tc>
        <w:tc>
          <w:tcPr>
            <w:tcW w:w="742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73-78</w:t>
            </w:r>
          </w:p>
        </w:tc>
        <w:tc>
          <w:tcPr>
            <w:tcW w:w="750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79-83</w:t>
            </w:r>
          </w:p>
        </w:tc>
        <w:tc>
          <w:tcPr>
            <w:tcW w:w="763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84-88</w:t>
            </w:r>
          </w:p>
        </w:tc>
        <w:tc>
          <w:tcPr>
            <w:tcW w:w="58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45-88</w:t>
            </w:r>
          </w:p>
        </w:tc>
        <w:tc>
          <w:tcPr>
            <w:tcW w:w="724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45-88</w:t>
            </w:r>
          </w:p>
        </w:tc>
        <w:tc>
          <w:tcPr>
            <w:tcW w:w="58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45-88</w:t>
            </w:r>
          </w:p>
        </w:tc>
        <w:tc>
          <w:tcPr>
            <w:tcW w:w="467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45-88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в атакующие захваты</w:t>
            </w:r>
          </w:p>
        </w:tc>
        <w:tc>
          <w:tcPr>
            <w:tcW w:w="7761" w:type="dxa"/>
            <w:gridSpan w:val="4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4-8 мин в основной части занятия, последовательное освоение основных вариантов атакующих захватов, включая задания по решению захватов приемами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-игры с теснением соперника</w:t>
            </w:r>
          </w:p>
        </w:tc>
        <w:tc>
          <w:tcPr>
            <w:tcW w:w="7761" w:type="dxa"/>
            <w:gridSpan w:val="4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4-6 мин в основной и заключительной частях занятия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-игры в начало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поединка</w:t>
            </w:r>
          </w:p>
        </w:tc>
        <w:tc>
          <w:tcPr>
            <w:tcW w:w="7761" w:type="dxa"/>
            <w:gridSpan w:val="4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4-6 мин в основной и заключительной частях занятий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2"/>
          <w:wAfter w:w="43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3. Элементы техники (номера приемов) 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стойке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партере</w:t>
            </w:r>
          </w:p>
        </w:tc>
        <w:tc>
          <w:tcPr>
            <w:tcW w:w="3888" w:type="dxa"/>
            <w:gridSpan w:val="18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Последовательное освоение элементов техники и тактики борьбы</w:t>
            </w:r>
          </w:p>
        </w:tc>
        <w:tc>
          <w:tcPr>
            <w:tcW w:w="3873" w:type="dxa"/>
            <w:gridSpan w:val="26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пройденного материала в играх в дебюты и в соревнованиях по мини-борьбе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1"/>
          <w:wAfter w:w="12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4.Приемно-переводные  и контрольные испытания</w:t>
            </w:r>
          </w:p>
        </w:tc>
        <w:tc>
          <w:tcPr>
            <w:tcW w:w="709" w:type="dxa"/>
            <w:gridSpan w:val="2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22" w:type="dxa"/>
            <w:gridSpan w:val="3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5" w:type="dxa"/>
            <w:gridSpan w:val="3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2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31" w:type="dxa"/>
            <w:gridSpan w:val="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gridSpan w:val="5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50" w:type="dxa"/>
            <w:gridSpan w:val="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3" w:type="dxa"/>
            <w:gridSpan w:val="5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8" w:type="dxa"/>
            <w:gridSpan w:val="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dxa"/>
            <w:gridSpan w:val="5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81" w:type="dxa"/>
            <w:gridSpan w:val="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59" w:type="dxa"/>
            <w:gridSpan w:val="4"/>
          </w:tcPr>
          <w:p w:rsidR="001512CB" w:rsidRDefault="001512CB" w:rsidP="000D4E9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512CB" w:rsidTr="001F4243">
        <w:trPr>
          <w:gridAfter w:val="1"/>
          <w:wAfter w:w="12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5.Инструкторская и судейская практика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5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42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50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3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8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24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1"/>
          <w:wAfter w:w="12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6.восстановительные мероприятия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5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3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rPr>
          <w:gridAfter w:val="1"/>
          <w:wAfter w:w="12" w:type="dxa"/>
        </w:trPr>
        <w:tc>
          <w:tcPr>
            <w:tcW w:w="1560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 Виды обследования</w:t>
            </w:r>
          </w:p>
        </w:tc>
        <w:tc>
          <w:tcPr>
            <w:tcW w:w="709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2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УМО</w:t>
            </w:r>
          </w:p>
        </w:tc>
        <w:tc>
          <w:tcPr>
            <w:tcW w:w="655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42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0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УМО</w:t>
            </w:r>
          </w:p>
        </w:tc>
        <w:tc>
          <w:tcPr>
            <w:tcW w:w="763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4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A17BE" w:rsidRPr="00875909" w:rsidRDefault="00CA17BE" w:rsidP="00C150A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План-схема годичного цикла подготовки и примерного распределения учебного материала для </w:t>
      </w:r>
      <w:r w:rsidR="008056F0" w:rsidRPr="008056F0">
        <w:rPr>
          <w:rFonts w:ascii="Times New Roman" w:hAnsi="Times New Roman" w:cs="Times New Roman"/>
          <w:b/>
          <w:sz w:val="24"/>
          <w:szCs w:val="28"/>
        </w:rPr>
        <w:t>1-</w:t>
      </w:r>
      <w:r>
        <w:rPr>
          <w:rFonts w:ascii="Times New Roman" w:hAnsi="Times New Roman" w:cs="Times New Roman"/>
          <w:b/>
          <w:sz w:val="24"/>
          <w:szCs w:val="28"/>
        </w:rPr>
        <w:t xml:space="preserve">2-го года обучения в </w:t>
      </w:r>
      <w:r w:rsidR="008056F0">
        <w:rPr>
          <w:rFonts w:ascii="Times New Roman" w:hAnsi="Times New Roman" w:cs="Times New Roman"/>
          <w:b/>
          <w:sz w:val="24"/>
          <w:szCs w:val="28"/>
        </w:rPr>
        <w:t xml:space="preserve">тренировочных </w:t>
      </w:r>
      <w:r>
        <w:rPr>
          <w:rFonts w:ascii="Times New Roman" w:hAnsi="Times New Roman" w:cs="Times New Roman"/>
          <w:b/>
          <w:sz w:val="24"/>
          <w:szCs w:val="28"/>
        </w:rPr>
        <w:t>группах</w:t>
      </w:r>
    </w:p>
    <w:tbl>
      <w:tblPr>
        <w:tblStyle w:val="a4"/>
        <w:tblW w:w="97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8"/>
        <w:gridCol w:w="2"/>
        <w:gridCol w:w="234"/>
        <w:gridCol w:w="409"/>
        <w:gridCol w:w="63"/>
        <w:gridCol w:w="5"/>
        <w:gridCol w:w="317"/>
        <w:gridCol w:w="155"/>
        <w:gridCol w:w="49"/>
        <w:gridCol w:w="39"/>
        <w:gridCol w:w="18"/>
        <w:gridCol w:w="376"/>
        <w:gridCol w:w="173"/>
        <w:gridCol w:w="43"/>
        <w:gridCol w:w="7"/>
        <w:gridCol w:w="48"/>
        <w:gridCol w:w="474"/>
        <w:gridCol w:w="43"/>
        <w:gridCol w:w="8"/>
        <w:gridCol w:w="39"/>
        <w:gridCol w:w="82"/>
        <w:gridCol w:w="277"/>
        <w:gridCol w:w="43"/>
        <w:gridCol w:w="239"/>
        <w:gridCol w:w="52"/>
        <w:gridCol w:w="36"/>
        <w:gridCol w:w="106"/>
        <w:gridCol w:w="116"/>
        <w:gridCol w:w="43"/>
        <w:gridCol w:w="201"/>
        <w:gridCol w:w="181"/>
        <w:gridCol w:w="7"/>
        <w:gridCol w:w="53"/>
        <w:gridCol w:w="234"/>
        <w:gridCol w:w="142"/>
        <w:gridCol w:w="43"/>
        <w:gridCol w:w="167"/>
        <w:gridCol w:w="111"/>
        <w:gridCol w:w="54"/>
        <w:gridCol w:w="293"/>
        <w:gridCol w:w="25"/>
        <w:gridCol w:w="18"/>
        <w:gridCol w:w="146"/>
        <w:gridCol w:w="227"/>
        <w:gridCol w:w="55"/>
        <w:gridCol w:w="234"/>
        <w:gridCol w:w="43"/>
        <w:gridCol w:w="88"/>
        <w:gridCol w:w="24"/>
        <w:gridCol w:w="144"/>
        <w:gridCol w:w="56"/>
        <w:gridCol w:w="206"/>
        <w:gridCol w:w="51"/>
        <w:gridCol w:w="43"/>
        <w:gridCol w:w="122"/>
        <w:gridCol w:w="213"/>
        <w:gridCol w:w="33"/>
        <w:gridCol w:w="57"/>
        <w:gridCol w:w="181"/>
        <w:gridCol w:w="113"/>
        <w:gridCol w:w="50"/>
        <w:gridCol w:w="180"/>
        <w:gridCol w:w="58"/>
        <w:gridCol w:w="166"/>
        <w:gridCol w:w="243"/>
        <w:gridCol w:w="51"/>
        <w:gridCol w:w="379"/>
        <w:gridCol w:w="48"/>
      </w:tblGrid>
      <w:tr w:rsidR="001512CB" w:rsidTr="001512CB">
        <w:trPr>
          <w:gridAfter w:val="1"/>
          <w:wAfter w:w="48" w:type="dxa"/>
        </w:trPr>
        <w:tc>
          <w:tcPr>
            <w:tcW w:w="1558" w:type="dxa"/>
            <w:vMerge w:val="restart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годичного цикла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5" w:type="dxa"/>
            <w:gridSpan w:val="6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месяцы</w:t>
            </w:r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 за год</w:t>
            </w:r>
          </w:p>
        </w:tc>
      </w:tr>
      <w:tr w:rsidR="001512CB" w:rsidTr="001512CB">
        <w:tc>
          <w:tcPr>
            <w:tcW w:w="1558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6" w:type="dxa"/>
            <w:gridSpan w:val="2"/>
          </w:tcPr>
          <w:p w:rsidR="001512CB" w:rsidRPr="00875909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</w:p>
        </w:tc>
        <w:tc>
          <w:tcPr>
            <w:tcW w:w="794" w:type="dxa"/>
            <w:gridSpan w:val="4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</w:p>
        </w:tc>
        <w:tc>
          <w:tcPr>
            <w:tcW w:w="853" w:type="dxa"/>
            <w:gridSpan w:val="7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</w:p>
        </w:tc>
        <w:tc>
          <w:tcPr>
            <w:tcW w:w="572" w:type="dxa"/>
            <w:gridSpan w:val="4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</w:p>
        </w:tc>
        <w:tc>
          <w:tcPr>
            <w:tcW w:w="449" w:type="dxa"/>
            <w:gridSpan w:val="5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592" w:type="dxa"/>
            <w:gridSpan w:val="6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861" w:type="dxa"/>
            <w:gridSpan w:val="7"/>
          </w:tcPr>
          <w:p w:rsidR="001512CB" w:rsidRPr="00875909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668" w:type="dxa"/>
            <w:gridSpan w:val="6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705" w:type="dxa"/>
            <w:gridSpan w:val="5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</w:p>
        </w:tc>
        <w:tc>
          <w:tcPr>
            <w:tcW w:w="612" w:type="dxa"/>
            <w:gridSpan w:val="7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</w:p>
        </w:tc>
        <w:tc>
          <w:tcPr>
            <w:tcW w:w="606" w:type="dxa"/>
            <w:gridSpan w:val="5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</w:p>
        </w:tc>
        <w:tc>
          <w:tcPr>
            <w:tcW w:w="567" w:type="dxa"/>
            <w:gridSpan w:val="5"/>
          </w:tcPr>
          <w:p w:rsidR="001512CB" w:rsidRPr="00E2346C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</w:p>
        </w:tc>
        <w:tc>
          <w:tcPr>
            <w:tcW w:w="721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5" w:type="dxa"/>
            <w:gridSpan w:val="6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ПЕРИОДЫ</w:t>
            </w:r>
          </w:p>
        </w:tc>
        <w:tc>
          <w:tcPr>
            <w:tcW w:w="673" w:type="dxa"/>
            <w:gridSpan w:val="3"/>
            <w:vMerge w:val="restart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2" w:type="dxa"/>
            <w:gridSpan w:val="1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Подготовительный</w:t>
            </w:r>
          </w:p>
        </w:tc>
        <w:tc>
          <w:tcPr>
            <w:tcW w:w="1285" w:type="dxa"/>
            <w:gridSpan w:val="1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соревновательный</w:t>
            </w:r>
          </w:p>
        </w:tc>
        <w:tc>
          <w:tcPr>
            <w:tcW w:w="1285" w:type="dxa"/>
            <w:gridSpan w:val="10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подготовительный</w:t>
            </w:r>
          </w:p>
        </w:tc>
        <w:tc>
          <w:tcPr>
            <w:tcW w:w="1266" w:type="dxa"/>
            <w:gridSpan w:val="1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соревновательный</w:t>
            </w:r>
          </w:p>
        </w:tc>
        <w:tc>
          <w:tcPr>
            <w:tcW w:w="1267" w:type="dxa"/>
            <w:gridSpan w:val="1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самоподготовка</w:t>
            </w:r>
          </w:p>
        </w:tc>
        <w:tc>
          <w:tcPr>
            <w:tcW w:w="673" w:type="dxa"/>
            <w:gridSpan w:val="3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5" w:type="dxa"/>
            <w:gridSpan w:val="6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этапы</w:t>
            </w:r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опэ</w:t>
            </w:r>
            <w:proofErr w:type="spellEnd"/>
          </w:p>
        </w:tc>
        <w:tc>
          <w:tcPr>
            <w:tcW w:w="959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спэ</w:t>
            </w:r>
            <w:proofErr w:type="spellEnd"/>
          </w:p>
        </w:tc>
        <w:tc>
          <w:tcPr>
            <w:tcW w:w="835" w:type="dxa"/>
            <w:gridSpan w:val="8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энпс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сэ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спэ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кпэ</w:t>
            </w:r>
            <w:proofErr w:type="spellEnd"/>
          </w:p>
        </w:tc>
        <w:tc>
          <w:tcPr>
            <w:tcW w:w="835" w:type="dxa"/>
            <w:gridSpan w:val="8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энпс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сэ</w:t>
            </w:r>
            <w:proofErr w:type="spellEnd"/>
          </w:p>
        </w:tc>
        <w:tc>
          <w:tcPr>
            <w:tcW w:w="838" w:type="dxa"/>
            <w:gridSpan w:val="8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врэ</w:t>
            </w:r>
            <w:proofErr w:type="spellEnd"/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 w:val="restart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в неделю:</w:t>
            </w:r>
          </w:p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дней</w:t>
            </w:r>
          </w:p>
        </w:tc>
        <w:tc>
          <w:tcPr>
            <w:tcW w:w="7515" w:type="dxa"/>
            <w:gridSpan w:val="6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3" w:type="dxa"/>
            <w:gridSpan w:val="3"/>
          </w:tcPr>
          <w:p w:rsidR="001512CB" w:rsidRDefault="001512CB" w:rsidP="008056F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занятий</w:t>
            </w: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4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3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Соревнования:</w:t>
            </w:r>
          </w:p>
        </w:tc>
        <w:tc>
          <w:tcPr>
            <w:tcW w:w="8188" w:type="dxa"/>
            <w:gridSpan w:val="6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441"/>
        </w:trPr>
        <w:tc>
          <w:tcPr>
            <w:tcW w:w="1558" w:type="dxa"/>
            <w:vMerge w:val="restart"/>
          </w:tcPr>
          <w:p w:rsidR="00D25DEE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Учебные </w:t>
            </w:r>
          </w:p>
          <w:p w:rsidR="00D25DEE" w:rsidRDefault="00D25DEE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25DEE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Контрольные </w:t>
            </w:r>
          </w:p>
          <w:p w:rsidR="00D25DEE" w:rsidRDefault="00D25DEE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</w:t>
            </w: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9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9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 схваток</w:t>
            </w: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9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2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1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8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5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1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2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Учебный материал: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1.Специально-подготовительные упражнения: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Акробатика 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самостраховка</w:t>
            </w:r>
            <w:proofErr w:type="spellEnd"/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-я на мосту</w:t>
            </w:r>
          </w:p>
        </w:tc>
        <w:tc>
          <w:tcPr>
            <w:tcW w:w="7758" w:type="dxa"/>
            <w:gridSpan w:val="6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- 6-8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каждом занятии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обязательный комплекс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4-8 мин в основной и заключительной частях занятия – решение эпизодов с уходом и удержанием на мосту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298"/>
        </w:trPr>
        <w:tc>
          <w:tcPr>
            <w:tcW w:w="1558" w:type="dxa"/>
            <w:vMerge w:val="restart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Комплексы для развития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-ловкости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-быстроты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-силы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выносливости</w:t>
            </w:r>
          </w:p>
        </w:tc>
        <w:tc>
          <w:tcPr>
            <w:tcW w:w="7758" w:type="dxa"/>
            <w:gridSpan w:val="6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  <w:vMerge w:val="restart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295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30" w:type="dxa"/>
            <w:gridSpan w:val="2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295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295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295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0" w:type="dxa"/>
            <w:gridSpan w:val="2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505"/>
        </w:trPr>
        <w:tc>
          <w:tcPr>
            <w:tcW w:w="1558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2.Игровые комплексы  </w:t>
            </w:r>
          </w:p>
        </w:tc>
        <w:tc>
          <w:tcPr>
            <w:tcW w:w="7758" w:type="dxa"/>
            <w:gridSpan w:val="64"/>
          </w:tcPr>
          <w:p w:rsidR="001512CB" w:rsidRDefault="001512CB" w:rsidP="00A52E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12-24 мин в каждом занятии в разминке и основной частях занятия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320"/>
        </w:trPr>
        <w:tc>
          <w:tcPr>
            <w:tcW w:w="1558" w:type="dxa"/>
            <w:vMerge w:val="restart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3.Элементы техники и тактики: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Приемы борьбы в стойке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Приемы борьбы в партере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Тренировочные задания:</w:t>
            </w:r>
          </w:p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освоению упоров</w:t>
            </w:r>
          </w:p>
        </w:tc>
        <w:tc>
          <w:tcPr>
            <w:tcW w:w="7758" w:type="dxa"/>
            <w:gridSpan w:val="64"/>
          </w:tcPr>
          <w:p w:rsidR="001512CB" w:rsidRDefault="001512CB" w:rsidP="00A52E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Последовательное освоение базовых элементов техники и тактики борьбы, базовых приемов из всех классификационных групп;</w:t>
            </w:r>
          </w:p>
          <w:p w:rsidR="001512CB" w:rsidRDefault="001512CB" w:rsidP="00A52EF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технико-тактических действий в комбинациях и схватках</w:t>
            </w:r>
          </w:p>
        </w:tc>
        <w:tc>
          <w:tcPr>
            <w:tcW w:w="430" w:type="dxa"/>
            <w:gridSpan w:val="2"/>
            <w:vMerge w:val="restart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  <w:trHeight w:val="319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1-7</w:t>
            </w:r>
          </w:p>
        </w:tc>
        <w:tc>
          <w:tcPr>
            <w:tcW w:w="477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8-14</w:t>
            </w:r>
          </w:p>
        </w:tc>
        <w:tc>
          <w:tcPr>
            <w:tcW w:w="655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15-21</w:t>
            </w:r>
          </w:p>
        </w:tc>
        <w:tc>
          <w:tcPr>
            <w:tcW w:w="572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22-28</w:t>
            </w:r>
          </w:p>
        </w:tc>
        <w:tc>
          <w:tcPr>
            <w:tcW w:w="731" w:type="dxa"/>
            <w:gridSpan w:val="7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29-35</w:t>
            </w:r>
          </w:p>
        </w:tc>
        <w:tc>
          <w:tcPr>
            <w:tcW w:w="742" w:type="dxa"/>
            <w:gridSpan w:val="8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36-42</w:t>
            </w:r>
          </w:p>
        </w:tc>
        <w:tc>
          <w:tcPr>
            <w:tcW w:w="750" w:type="dxa"/>
            <w:gridSpan w:val="6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43-49</w:t>
            </w:r>
          </w:p>
        </w:tc>
        <w:tc>
          <w:tcPr>
            <w:tcW w:w="763" w:type="dxa"/>
            <w:gridSpan w:val="6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1-49</w:t>
            </w:r>
          </w:p>
        </w:tc>
        <w:tc>
          <w:tcPr>
            <w:tcW w:w="588" w:type="dxa"/>
            <w:gridSpan w:val="6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1-49</w:t>
            </w:r>
          </w:p>
        </w:tc>
        <w:tc>
          <w:tcPr>
            <w:tcW w:w="724" w:type="dxa"/>
            <w:gridSpan w:val="7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1-49</w:t>
            </w:r>
          </w:p>
        </w:tc>
        <w:tc>
          <w:tcPr>
            <w:tcW w:w="581" w:type="dxa"/>
            <w:gridSpan w:val="5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1-49</w:t>
            </w:r>
          </w:p>
        </w:tc>
        <w:tc>
          <w:tcPr>
            <w:tcW w:w="467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1-49</w:t>
            </w:r>
          </w:p>
        </w:tc>
        <w:tc>
          <w:tcPr>
            <w:tcW w:w="430" w:type="dxa"/>
            <w:gridSpan w:val="2"/>
            <w:vMerge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 w:val="restart"/>
          </w:tcPr>
          <w:p w:rsidR="001512CB" w:rsidRDefault="001512CB" w:rsidP="00A52E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решению захватов приемами</w:t>
            </w:r>
          </w:p>
          <w:p w:rsidR="001512CB" w:rsidRDefault="001512CB" w:rsidP="00A52E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освоению действий, осложненных теснением</w:t>
            </w:r>
          </w:p>
          <w:p w:rsidR="001512CB" w:rsidRDefault="001512CB" w:rsidP="00A52EF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изучению взаимоисключающих атакующих захватов</w:t>
            </w: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1-20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21-40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41-60</w:t>
            </w: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61-80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81-100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101-120</w:t>
            </w: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121-140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141-160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161-180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181-200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201-220</w:t>
            </w: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221-240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58" w:type="dxa"/>
            <w:gridSpan w:val="64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4-6 мин на каждом занятии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rPr>
          <w:gridAfter w:val="1"/>
          <w:wAfter w:w="48" w:type="dxa"/>
        </w:trPr>
        <w:tc>
          <w:tcPr>
            <w:tcW w:w="1558" w:type="dxa"/>
            <w:vMerge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5" w:type="dxa"/>
            <w:gridSpan w:val="3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1-12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13-24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25-36</w:t>
            </w:r>
          </w:p>
        </w:tc>
        <w:tc>
          <w:tcPr>
            <w:tcW w:w="646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37-48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49-60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61-72</w:t>
            </w:r>
          </w:p>
        </w:tc>
        <w:tc>
          <w:tcPr>
            <w:tcW w:w="646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73-84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85-96</w:t>
            </w:r>
          </w:p>
        </w:tc>
        <w:tc>
          <w:tcPr>
            <w:tcW w:w="647" w:type="dxa"/>
            <w:gridSpan w:val="5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96-108</w:t>
            </w:r>
          </w:p>
        </w:tc>
        <w:tc>
          <w:tcPr>
            <w:tcW w:w="646" w:type="dxa"/>
            <w:gridSpan w:val="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109-120</w:t>
            </w:r>
          </w:p>
        </w:tc>
        <w:tc>
          <w:tcPr>
            <w:tcW w:w="647" w:type="dxa"/>
            <w:gridSpan w:val="6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121-132</w:t>
            </w:r>
          </w:p>
        </w:tc>
        <w:tc>
          <w:tcPr>
            <w:tcW w:w="647" w:type="dxa"/>
            <w:gridSpan w:val="4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133-144</w:t>
            </w:r>
          </w:p>
        </w:tc>
        <w:tc>
          <w:tcPr>
            <w:tcW w:w="430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512CB">
        <w:tc>
          <w:tcPr>
            <w:tcW w:w="1558" w:type="dxa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4.Приемно-переводные  и контрольные испытания</w:t>
            </w:r>
          </w:p>
        </w:tc>
        <w:tc>
          <w:tcPr>
            <w:tcW w:w="8236" w:type="dxa"/>
            <w:gridSpan w:val="67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c>
          <w:tcPr>
            <w:tcW w:w="1560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5.Инструкторская и судейская практика</w:t>
            </w:r>
          </w:p>
        </w:tc>
        <w:tc>
          <w:tcPr>
            <w:tcW w:w="711" w:type="dxa"/>
            <w:gridSpan w:val="4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21" w:type="dxa"/>
            <w:gridSpan w:val="3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56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3" w:type="dxa"/>
            <w:gridSpan w:val="4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32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43" w:type="dxa"/>
            <w:gridSpan w:val="8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51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4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89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25" w:type="dxa"/>
            <w:gridSpan w:val="7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82" w:type="dxa"/>
            <w:gridSpan w:val="5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60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7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c>
          <w:tcPr>
            <w:tcW w:w="1560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6.восстановительные мероприятия</w:t>
            </w:r>
          </w:p>
        </w:tc>
        <w:tc>
          <w:tcPr>
            <w:tcW w:w="711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21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dxa"/>
            <w:gridSpan w:val="6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3" w:type="dxa"/>
            <w:gridSpan w:val="4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2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43" w:type="dxa"/>
            <w:gridSpan w:val="8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4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9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25" w:type="dxa"/>
            <w:gridSpan w:val="7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dxa"/>
            <w:gridSpan w:val="5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60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7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1F4243">
        <w:tc>
          <w:tcPr>
            <w:tcW w:w="1560" w:type="dxa"/>
            <w:gridSpan w:val="2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 Виды обследования</w:t>
            </w:r>
          </w:p>
        </w:tc>
        <w:tc>
          <w:tcPr>
            <w:tcW w:w="711" w:type="dxa"/>
            <w:gridSpan w:val="4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умо</w:t>
            </w:r>
            <w:proofErr w:type="spellEnd"/>
          </w:p>
        </w:tc>
        <w:tc>
          <w:tcPr>
            <w:tcW w:w="521" w:type="dxa"/>
            <w:gridSpan w:val="3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6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3" w:type="dxa"/>
            <w:gridSpan w:val="4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</w:t>
            </w:r>
          </w:p>
        </w:tc>
        <w:tc>
          <w:tcPr>
            <w:tcW w:w="732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743" w:type="dxa"/>
            <w:gridSpan w:val="8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764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9" w:type="dxa"/>
            <w:gridSpan w:val="6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725" w:type="dxa"/>
            <w:gridSpan w:val="7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dxa"/>
            <w:gridSpan w:val="5"/>
          </w:tcPr>
          <w:p w:rsidR="001512CB" w:rsidRDefault="001512CB" w:rsidP="00372394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460" w:type="dxa"/>
            <w:gridSpan w:val="3"/>
          </w:tcPr>
          <w:p w:rsidR="001512CB" w:rsidRDefault="001512CB" w:rsidP="001F4243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7" w:type="dxa"/>
            <w:gridSpan w:val="2"/>
          </w:tcPr>
          <w:p w:rsidR="001512CB" w:rsidRDefault="001512CB" w:rsidP="001F4243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A17BE" w:rsidRDefault="00372394" w:rsidP="0037239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2394">
        <w:rPr>
          <w:rFonts w:ascii="Times New Roman" w:hAnsi="Times New Roman" w:cs="Times New Roman"/>
          <w:b/>
          <w:sz w:val="24"/>
          <w:szCs w:val="28"/>
        </w:rPr>
        <w:t>Варианты распределения учебно-тренировочных занятий в недельном МЦ для тренировочной группы 1 года обучения (в час)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348"/>
        <w:gridCol w:w="817"/>
        <w:gridCol w:w="927"/>
        <w:gridCol w:w="753"/>
        <w:gridCol w:w="623"/>
        <w:gridCol w:w="512"/>
        <w:gridCol w:w="612"/>
        <w:gridCol w:w="635"/>
        <w:gridCol w:w="634"/>
        <w:gridCol w:w="1152"/>
      </w:tblGrid>
      <w:tr w:rsidR="00FB1BD0" w:rsidRPr="00FB1BD0" w:rsidTr="00FB1BD0">
        <w:tc>
          <w:tcPr>
            <w:tcW w:w="155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D0">
              <w:rPr>
                <w:rFonts w:ascii="Times New Roman" w:hAnsi="Times New Roman" w:cs="Times New Roman"/>
                <w:sz w:val="24"/>
                <w:szCs w:val="28"/>
              </w:rPr>
              <w:t>Варианты распределения занятий</w:t>
            </w:r>
          </w:p>
        </w:tc>
        <w:tc>
          <w:tcPr>
            <w:tcW w:w="1348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Условия и период подготовки</w:t>
            </w:r>
          </w:p>
        </w:tc>
        <w:tc>
          <w:tcPr>
            <w:tcW w:w="81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 часов</w:t>
            </w:r>
          </w:p>
        </w:tc>
        <w:tc>
          <w:tcPr>
            <w:tcW w:w="92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занятий</w:t>
            </w:r>
          </w:p>
        </w:tc>
        <w:tc>
          <w:tcPr>
            <w:tcW w:w="753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понед</w:t>
            </w:r>
            <w:proofErr w:type="spellEnd"/>
          </w:p>
        </w:tc>
        <w:tc>
          <w:tcPr>
            <w:tcW w:w="623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</w:t>
            </w:r>
          </w:p>
        </w:tc>
        <w:tc>
          <w:tcPr>
            <w:tcW w:w="5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сре</w:t>
            </w:r>
            <w:proofErr w:type="spellEnd"/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612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четв</w:t>
            </w:r>
            <w:proofErr w:type="spellEnd"/>
          </w:p>
        </w:tc>
        <w:tc>
          <w:tcPr>
            <w:tcW w:w="635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пятн</w:t>
            </w:r>
            <w:proofErr w:type="spellEnd"/>
          </w:p>
        </w:tc>
        <w:tc>
          <w:tcPr>
            <w:tcW w:w="634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субб</w:t>
            </w:r>
            <w:proofErr w:type="spellEnd"/>
          </w:p>
        </w:tc>
        <w:tc>
          <w:tcPr>
            <w:tcW w:w="1152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воскр</w:t>
            </w:r>
            <w:proofErr w:type="spellEnd"/>
          </w:p>
        </w:tc>
      </w:tr>
      <w:tr w:rsidR="00FB1BD0" w:rsidRPr="00FB1BD0" w:rsidTr="00FB1BD0">
        <w:tc>
          <w:tcPr>
            <w:tcW w:w="1557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FB1BD0" w:rsidRPr="00FB1BD0" w:rsidRDefault="00FB1BD0" w:rsidP="00FB1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Подготовит. период</w:t>
            </w:r>
          </w:p>
        </w:tc>
        <w:tc>
          <w:tcPr>
            <w:tcW w:w="81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27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2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5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34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52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Активный отдых</w:t>
            </w:r>
          </w:p>
        </w:tc>
      </w:tr>
      <w:tr w:rsidR="00FB1BD0" w:rsidRPr="00FB1BD0" w:rsidTr="00FB1BD0">
        <w:tc>
          <w:tcPr>
            <w:tcW w:w="155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1348" w:type="dxa"/>
          </w:tcPr>
          <w:p w:rsidR="00FB1BD0" w:rsidRPr="00FB1BD0" w:rsidRDefault="00FB1BD0" w:rsidP="00FB1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Предсоревн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подготовк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</w:p>
        </w:tc>
        <w:tc>
          <w:tcPr>
            <w:tcW w:w="81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927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5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4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52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1BD0" w:rsidRPr="00FB1BD0" w:rsidTr="00FB1BD0">
        <w:tc>
          <w:tcPr>
            <w:tcW w:w="155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VI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</w:p>
        </w:tc>
        <w:tc>
          <w:tcPr>
            <w:tcW w:w="1348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период</w:t>
            </w:r>
          </w:p>
        </w:tc>
        <w:tc>
          <w:tcPr>
            <w:tcW w:w="817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27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35" w:type="dxa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86" w:type="dxa"/>
            <w:gridSpan w:val="2"/>
          </w:tcPr>
          <w:p w:rsidR="00FB1BD0" w:rsidRPr="00FB1BD0" w:rsidRDefault="00FB1BD0" w:rsidP="00372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4 час</w:t>
            </w:r>
          </w:p>
        </w:tc>
      </w:tr>
    </w:tbl>
    <w:p w:rsidR="001512CB" w:rsidRDefault="001512CB" w:rsidP="001512CB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План-схема годичного цикла подготовки и примерного распределения учебного материала для </w:t>
      </w:r>
      <w:r w:rsidR="009C3017">
        <w:rPr>
          <w:rFonts w:ascii="Times New Roman" w:hAnsi="Times New Roman" w:cs="Times New Roman"/>
          <w:b/>
          <w:sz w:val="24"/>
          <w:szCs w:val="28"/>
        </w:rPr>
        <w:t>3</w:t>
      </w:r>
      <w:r w:rsidRPr="008056F0">
        <w:rPr>
          <w:rFonts w:ascii="Times New Roman" w:hAnsi="Times New Roman" w:cs="Times New Roman"/>
          <w:b/>
          <w:sz w:val="24"/>
          <w:szCs w:val="28"/>
        </w:rPr>
        <w:t>-</w:t>
      </w:r>
      <w:r w:rsidR="009C3017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>-го года обучения в тренировочных группах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0"/>
        <w:gridCol w:w="352"/>
        <w:gridCol w:w="61"/>
        <w:gridCol w:w="8"/>
        <w:gridCol w:w="150"/>
        <w:gridCol w:w="50"/>
        <w:gridCol w:w="212"/>
        <w:gridCol w:w="145"/>
        <w:gridCol w:w="18"/>
        <w:gridCol w:w="247"/>
        <w:gridCol w:w="36"/>
        <w:gridCol w:w="93"/>
        <w:gridCol w:w="173"/>
        <w:gridCol w:w="98"/>
        <w:gridCol w:w="43"/>
        <w:gridCol w:w="160"/>
        <w:gridCol w:w="19"/>
        <w:gridCol w:w="252"/>
        <w:gridCol w:w="90"/>
        <w:gridCol w:w="51"/>
        <w:gridCol w:w="31"/>
        <w:gridCol w:w="198"/>
        <w:gridCol w:w="68"/>
        <w:gridCol w:w="11"/>
        <w:gridCol w:w="141"/>
        <w:gridCol w:w="229"/>
        <w:gridCol w:w="106"/>
        <w:gridCol w:w="66"/>
        <w:gridCol w:w="14"/>
        <w:gridCol w:w="36"/>
        <w:gridCol w:w="141"/>
        <w:gridCol w:w="103"/>
        <w:gridCol w:w="181"/>
        <w:gridCol w:w="136"/>
        <w:gridCol w:w="11"/>
        <w:gridCol w:w="147"/>
        <w:gridCol w:w="142"/>
        <w:gridCol w:w="141"/>
        <w:gridCol w:w="69"/>
        <w:gridCol w:w="123"/>
        <w:gridCol w:w="46"/>
        <w:gridCol w:w="289"/>
        <w:gridCol w:w="25"/>
        <w:gridCol w:w="116"/>
        <w:gridCol w:w="48"/>
        <w:gridCol w:w="89"/>
        <w:gridCol w:w="9"/>
        <w:gridCol w:w="418"/>
        <w:gridCol w:w="131"/>
        <w:gridCol w:w="10"/>
        <w:gridCol w:w="14"/>
        <w:gridCol w:w="48"/>
        <w:gridCol w:w="79"/>
        <w:gridCol w:w="279"/>
        <w:gridCol w:w="51"/>
        <w:gridCol w:w="141"/>
        <w:gridCol w:w="24"/>
        <w:gridCol w:w="48"/>
        <w:gridCol w:w="24"/>
        <w:gridCol w:w="141"/>
        <w:gridCol w:w="369"/>
        <w:gridCol w:w="15"/>
        <w:gridCol w:w="50"/>
        <w:gridCol w:w="133"/>
        <w:gridCol w:w="418"/>
        <w:gridCol w:w="8"/>
        <w:gridCol w:w="40"/>
        <w:gridCol w:w="668"/>
      </w:tblGrid>
      <w:tr w:rsidR="001512CB" w:rsidTr="00304899">
        <w:trPr>
          <w:trHeight w:val="236"/>
        </w:trPr>
        <w:tc>
          <w:tcPr>
            <w:tcW w:w="1840" w:type="dxa"/>
            <w:vMerge w:val="restart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Структура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годичного цикла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7" w:type="dxa"/>
            <w:gridSpan w:val="64"/>
          </w:tcPr>
          <w:p w:rsidR="00D25DEE" w:rsidRDefault="001512CB" w:rsidP="00D25DE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месяцы</w:t>
            </w:r>
          </w:p>
          <w:p w:rsidR="001512CB" w:rsidRPr="00D25DEE" w:rsidRDefault="001512CB" w:rsidP="00D25DEE"/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Всего за год</w:t>
            </w:r>
          </w:p>
        </w:tc>
      </w:tr>
      <w:tr w:rsidR="001512CB" w:rsidTr="00304899">
        <w:tc>
          <w:tcPr>
            <w:tcW w:w="1840" w:type="dxa"/>
            <w:vMerge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1" w:type="dxa"/>
            <w:gridSpan w:val="3"/>
          </w:tcPr>
          <w:p w:rsidR="001512CB" w:rsidRPr="00875909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</w:p>
        </w:tc>
        <w:tc>
          <w:tcPr>
            <w:tcW w:w="412" w:type="dxa"/>
            <w:gridSpan w:val="3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</w:p>
        </w:tc>
        <w:tc>
          <w:tcPr>
            <w:tcW w:w="853" w:type="dxa"/>
            <w:gridSpan w:val="8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</w:t>
            </w:r>
          </w:p>
        </w:tc>
        <w:tc>
          <w:tcPr>
            <w:tcW w:w="572" w:type="dxa"/>
            <w:gridSpan w:val="5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XII</w:t>
            </w:r>
          </w:p>
        </w:tc>
        <w:tc>
          <w:tcPr>
            <w:tcW w:w="449" w:type="dxa"/>
            <w:gridSpan w:val="5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</w:p>
        </w:tc>
        <w:tc>
          <w:tcPr>
            <w:tcW w:w="592" w:type="dxa"/>
            <w:gridSpan w:val="6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</w:p>
        </w:tc>
        <w:tc>
          <w:tcPr>
            <w:tcW w:w="861" w:type="dxa"/>
            <w:gridSpan w:val="7"/>
          </w:tcPr>
          <w:p w:rsidR="001512CB" w:rsidRPr="00875909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668" w:type="dxa"/>
            <w:gridSpan w:val="6"/>
          </w:tcPr>
          <w:p w:rsidR="001512CB" w:rsidRPr="00E2346C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</w:p>
        </w:tc>
        <w:tc>
          <w:tcPr>
            <w:tcW w:w="705" w:type="dxa"/>
            <w:gridSpan w:val="6"/>
          </w:tcPr>
          <w:p w:rsidR="001512CB" w:rsidRPr="00E2346C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</w:p>
        </w:tc>
        <w:tc>
          <w:tcPr>
            <w:tcW w:w="612" w:type="dxa"/>
            <w:gridSpan w:val="6"/>
          </w:tcPr>
          <w:p w:rsidR="001512CB" w:rsidRPr="00E2346C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</w:p>
        </w:tc>
        <w:tc>
          <w:tcPr>
            <w:tcW w:w="606" w:type="dxa"/>
            <w:gridSpan w:val="5"/>
          </w:tcPr>
          <w:p w:rsidR="001512CB" w:rsidRPr="00E2346C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</w:p>
        </w:tc>
        <w:tc>
          <w:tcPr>
            <w:tcW w:w="616" w:type="dxa"/>
            <w:gridSpan w:val="4"/>
          </w:tcPr>
          <w:p w:rsidR="001512CB" w:rsidRPr="00E2346C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VIII</w:t>
            </w: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  <w:vMerge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ПЕРИОДЫ</w:t>
            </w:r>
          </w:p>
        </w:tc>
        <w:tc>
          <w:tcPr>
            <w:tcW w:w="716" w:type="dxa"/>
            <w:gridSpan w:val="3"/>
            <w:vMerge w:val="restart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  <w:vMerge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7" w:type="dxa"/>
            <w:gridSpan w:val="1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Подготовительный</w:t>
            </w:r>
          </w:p>
        </w:tc>
        <w:tc>
          <w:tcPr>
            <w:tcW w:w="1285" w:type="dxa"/>
            <w:gridSpan w:val="1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соревновательный</w:t>
            </w:r>
          </w:p>
        </w:tc>
        <w:tc>
          <w:tcPr>
            <w:tcW w:w="1285" w:type="dxa"/>
            <w:gridSpan w:val="10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подготовительный</w:t>
            </w:r>
          </w:p>
        </w:tc>
        <w:tc>
          <w:tcPr>
            <w:tcW w:w="1266" w:type="dxa"/>
            <w:gridSpan w:val="1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соревновательный</w:t>
            </w:r>
          </w:p>
        </w:tc>
        <w:tc>
          <w:tcPr>
            <w:tcW w:w="1414" w:type="dxa"/>
            <w:gridSpan w:val="11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самоподготовка</w:t>
            </w:r>
          </w:p>
        </w:tc>
        <w:tc>
          <w:tcPr>
            <w:tcW w:w="716" w:type="dxa"/>
            <w:gridSpan w:val="3"/>
            <w:vMerge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этапы</w:t>
            </w: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опэ</w:t>
            </w:r>
            <w:proofErr w:type="spellEnd"/>
          </w:p>
        </w:tc>
        <w:tc>
          <w:tcPr>
            <w:tcW w:w="959" w:type="dxa"/>
            <w:gridSpan w:val="9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спэ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энпс</w:t>
            </w:r>
            <w:proofErr w:type="spellEnd"/>
          </w:p>
        </w:tc>
        <w:tc>
          <w:tcPr>
            <w:tcW w:w="835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сэ</w:t>
            </w:r>
            <w:proofErr w:type="spellEnd"/>
          </w:p>
        </w:tc>
        <w:tc>
          <w:tcPr>
            <w:tcW w:w="835" w:type="dxa"/>
            <w:gridSpan w:val="9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спэ</w:t>
            </w:r>
            <w:proofErr w:type="spellEnd"/>
          </w:p>
        </w:tc>
        <w:tc>
          <w:tcPr>
            <w:tcW w:w="835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кпэ</w:t>
            </w:r>
            <w:proofErr w:type="spellEnd"/>
          </w:p>
        </w:tc>
        <w:tc>
          <w:tcPr>
            <w:tcW w:w="835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энпс</w:t>
            </w:r>
            <w:proofErr w:type="spellEnd"/>
          </w:p>
        </w:tc>
        <w:tc>
          <w:tcPr>
            <w:tcW w:w="835" w:type="dxa"/>
            <w:gridSpan w:val="9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сэ</w:t>
            </w:r>
            <w:proofErr w:type="spellEnd"/>
          </w:p>
        </w:tc>
        <w:tc>
          <w:tcPr>
            <w:tcW w:w="985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врэ</w:t>
            </w:r>
            <w:proofErr w:type="spellEnd"/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3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5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2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49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61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8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5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6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01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1512CB" w:rsidTr="00304899">
        <w:tc>
          <w:tcPr>
            <w:tcW w:w="1840" w:type="dxa"/>
            <w:vMerge w:val="restart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в неделю:</w:t>
            </w: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дней</w:t>
            </w: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c>
          <w:tcPr>
            <w:tcW w:w="1840" w:type="dxa"/>
            <w:vMerge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5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7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2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49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92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61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8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5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6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01" w:type="dxa"/>
            <w:gridSpan w:val="3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16" w:type="dxa"/>
            <w:gridSpan w:val="3"/>
          </w:tcPr>
          <w:p w:rsidR="001512CB" w:rsidRDefault="001512CB" w:rsidP="00D25DE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D25DEE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Тренировочных занятий</w:t>
            </w:r>
          </w:p>
        </w:tc>
        <w:tc>
          <w:tcPr>
            <w:tcW w:w="413" w:type="dxa"/>
            <w:gridSpan w:val="2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5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67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2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49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92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61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68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05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6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01" w:type="dxa"/>
            <w:gridSpan w:val="3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16" w:type="dxa"/>
            <w:gridSpan w:val="3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1512CB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Соревнования:</w:t>
            </w:r>
          </w:p>
        </w:tc>
        <w:tc>
          <w:tcPr>
            <w:tcW w:w="8083" w:type="dxa"/>
            <w:gridSpan w:val="6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441"/>
        </w:trPr>
        <w:tc>
          <w:tcPr>
            <w:tcW w:w="1840" w:type="dxa"/>
            <w:vMerge w:val="restart"/>
          </w:tcPr>
          <w:p w:rsidR="00D25DEE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Учебные </w:t>
            </w:r>
          </w:p>
          <w:p w:rsidR="00D25DEE" w:rsidRDefault="00D25DEE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25DEE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Контрольные </w:t>
            </w:r>
          </w:p>
          <w:p w:rsidR="00D25DEE" w:rsidRDefault="00D25DEE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</w:t>
            </w:r>
          </w:p>
        </w:tc>
        <w:tc>
          <w:tcPr>
            <w:tcW w:w="413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2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49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2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61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68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5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1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01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1512CB" w:rsidTr="00304899">
        <w:tc>
          <w:tcPr>
            <w:tcW w:w="1840" w:type="dxa"/>
            <w:vMerge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3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D25DE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72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D25DEE" w:rsidP="00D25DE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49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2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861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5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1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D25DEE" w:rsidP="00D25DE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6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Кол-во схваток</w:t>
            </w:r>
          </w:p>
        </w:tc>
        <w:tc>
          <w:tcPr>
            <w:tcW w:w="413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5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572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449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592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861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5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612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762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1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24-30</w:t>
            </w:r>
          </w:p>
        </w:tc>
      </w:tr>
      <w:tr w:rsidR="001512CB" w:rsidTr="00304899">
        <w:tc>
          <w:tcPr>
            <w:tcW w:w="1840" w:type="dxa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Учебный материал: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1.Специально-подготовительные упражнения: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Акробатика 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самостраховка</w:t>
            </w:r>
            <w:proofErr w:type="spellEnd"/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-я на мосту</w:t>
            </w: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- 6-8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каждом занятии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разминке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обязательный комплекс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-й в разминке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– решение эпизодов с</w:t>
            </w:r>
            <w:r w:rsidR="00D25DEE">
              <w:rPr>
                <w:rFonts w:ascii="Times New Roman" w:hAnsi="Times New Roman" w:cs="Times New Roman"/>
                <w:szCs w:val="28"/>
              </w:rPr>
              <w:t>хватки с уходами и</w:t>
            </w:r>
            <w:r>
              <w:rPr>
                <w:rFonts w:ascii="Times New Roman" w:hAnsi="Times New Roman" w:cs="Times New Roman"/>
                <w:szCs w:val="28"/>
              </w:rPr>
              <w:t xml:space="preserve"> удержанием на мосту</w:t>
            </w:r>
            <w:r w:rsidR="00D25DEE">
              <w:rPr>
                <w:rFonts w:ascii="Times New Roman" w:hAnsi="Times New Roman" w:cs="Times New Roman"/>
                <w:szCs w:val="28"/>
              </w:rPr>
              <w:t xml:space="preserve"> в основной и заключительной частях занятия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298"/>
        </w:trPr>
        <w:tc>
          <w:tcPr>
            <w:tcW w:w="1840" w:type="dxa"/>
            <w:vMerge w:val="restart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Комплексы для </w:t>
            </w:r>
            <w:r w:rsidR="00D25DEE">
              <w:rPr>
                <w:rFonts w:ascii="Times New Roman" w:hAnsi="Times New Roman" w:cs="Times New Roman"/>
                <w:szCs w:val="28"/>
              </w:rPr>
              <w:t>совершенствования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-ловкости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-быстроты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-силы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выносливости</w:t>
            </w: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D25DEE" w:rsidRDefault="00D25DEE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  <w:vMerge w:val="restart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295"/>
        </w:trPr>
        <w:tc>
          <w:tcPr>
            <w:tcW w:w="1840" w:type="dxa"/>
            <w:vMerge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4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51" w:type="dxa"/>
            <w:gridSpan w:val="2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16" w:type="dxa"/>
            <w:gridSpan w:val="3"/>
            <w:vMerge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295"/>
        </w:trPr>
        <w:tc>
          <w:tcPr>
            <w:tcW w:w="1840" w:type="dxa"/>
            <w:vMerge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4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51" w:type="dxa"/>
            <w:gridSpan w:val="2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16" w:type="dxa"/>
            <w:gridSpan w:val="3"/>
            <w:vMerge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295"/>
        </w:trPr>
        <w:tc>
          <w:tcPr>
            <w:tcW w:w="1840" w:type="dxa"/>
            <w:vMerge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" w:type="dxa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4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51" w:type="dxa"/>
            <w:gridSpan w:val="2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16" w:type="dxa"/>
            <w:gridSpan w:val="3"/>
            <w:vMerge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295"/>
        </w:trPr>
        <w:tc>
          <w:tcPr>
            <w:tcW w:w="1840" w:type="dxa"/>
            <w:vMerge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4" w:type="dxa"/>
            <w:gridSpan w:val="7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6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47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6" w:type="dxa"/>
            <w:gridSpan w:val="8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7" w:type="dxa"/>
            <w:gridSpan w:val="6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51" w:type="dxa"/>
            <w:gridSpan w:val="2"/>
          </w:tcPr>
          <w:p w:rsidR="001512CB" w:rsidRDefault="00D25DEE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16" w:type="dxa"/>
            <w:gridSpan w:val="3"/>
            <w:vMerge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505"/>
        </w:trPr>
        <w:tc>
          <w:tcPr>
            <w:tcW w:w="1840" w:type="dxa"/>
          </w:tcPr>
          <w:p w:rsidR="001512CB" w:rsidRDefault="001512CB" w:rsidP="00D25DE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D25DEE">
              <w:rPr>
                <w:rFonts w:ascii="Times New Roman" w:hAnsi="Times New Roman" w:cs="Times New Roman"/>
                <w:szCs w:val="28"/>
              </w:rPr>
              <w:t>Специализированные</w:t>
            </w:r>
            <w:r>
              <w:rPr>
                <w:rFonts w:ascii="Times New Roman" w:hAnsi="Times New Roman" w:cs="Times New Roman"/>
                <w:szCs w:val="28"/>
              </w:rPr>
              <w:t xml:space="preserve"> комплексы  </w:t>
            </w:r>
          </w:p>
        </w:tc>
        <w:tc>
          <w:tcPr>
            <w:tcW w:w="7367" w:type="dxa"/>
            <w:gridSpan w:val="64"/>
          </w:tcPr>
          <w:p w:rsidR="001512CB" w:rsidRDefault="001512CB" w:rsidP="00415C7B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12-24 мин в каждом занятии</w:t>
            </w:r>
          </w:p>
        </w:tc>
        <w:tc>
          <w:tcPr>
            <w:tcW w:w="716" w:type="dxa"/>
            <w:gridSpan w:val="3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12CB" w:rsidTr="00304899">
        <w:trPr>
          <w:trHeight w:val="320"/>
        </w:trPr>
        <w:tc>
          <w:tcPr>
            <w:tcW w:w="1840" w:type="dxa"/>
            <w:vMerge w:val="restart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3.Элементы техники и тактики: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Приемы борьбы в стойке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Приемы борьбы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в партере</w:t>
            </w:r>
          </w:p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Тренировочные за</w:t>
            </w:r>
            <w:r w:rsidR="00415C7B">
              <w:rPr>
                <w:rFonts w:ascii="Times New Roman" w:hAnsi="Times New Roman" w:cs="Times New Roman"/>
                <w:szCs w:val="28"/>
              </w:rPr>
              <w:t>нят</w:t>
            </w:r>
            <w:r>
              <w:rPr>
                <w:rFonts w:ascii="Times New Roman" w:hAnsi="Times New Roman" w:cs="Times New Roman"/>
                <w:szCs w:val="28"/>
              </w:rPr>
              <w:t>ия:</w:t>
            </w:r>
          </w:p>
          <w:p w:rsidR="001512CB" w:rsidRDefault="001512CB" w:rsidP="00415C7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-по </w:t>
            </w:r>
            <w:r w:rsidR="00415C7B">
              <w:rPr>
                <w:rFonts w:ascii="Times New Roman" w:hAnsi="Times New Roman" w:cs="Times New Roman"/>
                <w:szCs w:val="28"/>
              </w:rPr>
              <w:t>решению эпизодов схватки</w:t>
            </w:r>
          </w:p>
          <w:p w:rsidR="00415C7B" w:rsidRDefault="00415C7B" w:rsidP="00415C7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решению захватов приемами</w:t>
            </w:r>
          </w:p>
          <w:p w:rsidR="00415C7B" w:rsidRDefault="00415C7B" w:rsidP="00415C7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совершенствованию взаимоисключающих атакующих захватов</w:t>
            </w:r>
          </w:p>
          <w:p w:rsidR="00415C7B" w:rsidRDefault="00415C7B" w:rsidP="00415C7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-по преодолению блокирующих упоров захватами</w:t>
            </w:r>
          </w:p>
        </w:tc>
        <w:tc>
          <w:tcPr>
            <w:tcW w:w="7367" w:type="dxa"/>
            <w:gridSpan w:val="6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Последовательное освоение базовых элементов техники и тактики борьбы, базовых приемов из всех классификационных групп;</w:t>
            </w:r>
          </w:p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технико-тактических действий в комбинациях и схватках</w:t>
            </w:r>
          </w:p>
        </w:tc>
        <w:tc>
          <w:tcPr>
            <w:tcW w:w="716" w:type="dxa"/>
            <w:gridSpan w:val="3"/>
            <w:vMerge w:val="restart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15C7B" w:rsidTr="00304899">
        <w:trPr>
          <w:trHeight w:val="319"/>
        </w:trPr>
        <w:tc>
          <w:tcPr>
            <w:tcW w:w="1840" w:type="dxa"/>
            <w:vMerge/>
          </w:tcPr>
          <w:p w:rsidR="00415C7B" w:rsidRDefault="00415C7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67" w:type="dxa"/>
            <w:gridSpan w:val="64"/>
          </w:tcPr>
          <w:p w:rsidR="00415C7B" w:rsidRDefault="00415C7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8-12 мин в занятиях по совершенствованию техники и тактики борьбы</w:t>
            </w: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12-24 мин в занятиях по совершенствованию техники и тактики борьбы</w:t>
            </w: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304899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8-12 мин в занятиях по совершенствованию техники и тактики борьбы</w:t>
            </w:r>
          </w:p>
          <w:p w:rsidR="00304899" w:rsidRDefault="00304899" w:rsidP="00304899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304899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8-12 мин в занятиях по совершенствованию техники и тактики борьбы</w:t>
            </w:r>
          </w:p>
          <w:p w:rsidR="00304899" w:rsidRDefault="00304899" w:rsidP="00304899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6" w:type="dxa"/>
            <w:gridSpan w:val="3"/>
            <w:vMerge/>
          </w:tcPr>
          <w:p w:rsidR="00415C7B" w:rsidRDefault="00415C7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4899" w:rsidTr="00304899">
        <w:tc>
          <w:tcPr>
            <w:tcW w:w="1840" w:type="dxa"/>
          </w:tcPr>
          <w:p w:rsidR="00304899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4.Приемно-переводные  и контрольные испытания</w:t>
            </w:r>
          </w:p>
        </w:tc>
        <w:tc>
          <w:tcPr>
            <w:tcW w:w="621" w:type="dxa"/>
            <w:gridSpan w:val="5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22" w:type="dxa"/>
            <w:gridSpan w:val="4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2" w:type="dxa"/>
            <w:gridSpan w:val="7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2" w:type="dxa"/>
            <w:gridSpan w:val="5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21" w:type="dxa"/>
            <w:gridSpan w:val="6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2" w:type="dxa"/>
            <w:gridSpan w:val="7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2" w:type="dxa"/>
            <w:gridSpan w:val="5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22" w:type="dxa"/>
            <w:gridSpan w:val="7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1" w:type="dxa"/>
            <w:gridSpan w:val="5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22" w:type="dxa"/>
            <w:gridSpan w:val="6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2" w:type="dxa"/>
            <w:gridSpan w:val="6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26" w:type="dxa"/>
            <w:gridSpan w:val="2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2"/>
          </w:tcPr>
          <w:p w:rsidR="00304899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4899" w:rsidTr="00304899">
        <w:tc>
          <w:tcPr>
            <w:tcW w:w="1840" w:type="dxa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5.Инструкторская и судейская практика</w:t>
            </w:r>
          </w:p>
        </w:tc>
        <w:tc>
          <w:tcPr>
            <w:tcW w:w="571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7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79" w:type="dxa"/>
            <w:gridSpan w:val="7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7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8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66" w:type="dxa"/>
            <w:gridSpan w:val="3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4899" w:rsidTr="00304899">
        <w:tc>
          <w:tcPr>
            <w:tcW w:w="1840" w:type="dxa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6.восстановительные мероприятия</w:t>
            </w:r>
          </w:p>
        </w:tc>
        <w:tc>
          <w:tcPr>
            <w:tcW w:w="571" w:type="dxa"/>
            <w:gridSpan w:val="4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gridSpan w:val="6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5"/>
          </w:tcPr>
          <w:p w:rsidR="001512CB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9" w:type="dxa"/>
            <w:gridSpan w:val="7"/>
          </w:tcPr>
          <w:p w:rsidR="001512CB" w:rsidRDefault="00304899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9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679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7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567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708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466" w:type="dxa"/>
            <w:gridSpan w:val="3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4899" w:rsidTr="00304899">
        <w:tc>
          <w:tcPr>
            <w:tcW w:w="1840" w:type="dxa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 Виды обследования</w:t>
            </w:r>
          </w:p>
        </w:tc>
        <w:tc>
          <w:tcPr>
            <w:tcW w:w="571" w:type="dxa"/>
            <w:gridSpan w:val="4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умо</w:t>
            </w:r>
            <w:proofErr w:type="spellEnd"/>
          </w:p>
        </w:tc>
        <w:tc>
          <w:tcPr>
            <w:tcW w:w="708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</w:t>
            </w:r>
          </w:p>
        </w:tc>
        <w:tc>
          <w:tcPr>
            <w:tcW w:w="56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709" w:type="dxa"/>
            <w:gridSpan w:val="7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567" w:type="dxa"/>
            <w:gridSpan w:val="6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59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679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567" w:type="dxa"/>
            <w:gridSpan w:val="5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</w:t>
            </w:r>
          </w:p>
        </w:tc>
        <w:tc>
          <w:tcPr>
            <w:tcW w:w="709" w:type="dxa"/>
            <w:gridSpan w:val="7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567" w:type="dxa"/>
            <w:gridSpan w:val="6"/>
          </w:tcPr>
          <w:p w:rsidR="001512CB" w:rsidRDefault="00304899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708" w:type="dxa"/>
            <w:gridSpan w:val="5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</w:t>
            </w:r>
          </w:p>
        </w:tc>
        <w:tc>
          <w:tcPr>
            <w:tcW w:w="466" w:type="dxa"/>
            <w:gridSpan w:val="3"/>
          </w:tcPr>
          <w:p w:rsidR="001512CB" w:rsidRDefault="001512CB" w:rsidP="000A79B8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8" w:type="dxa"/>
          </w:tcPr>
          <w:p w:rsidR="001512CB" w:rsidRDefault="001512CB" w:rsidP="000A79B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2C31">
        <w:rPr>
          <w:rFonts w:ascii="Times New Roman" w:hAnsi="Times New Roman" w:cs="Times New Roman"/>
          <w:b/>
          <w:sz w:val="24"/>
          <w:szCs w:val="28"/>
        </w:rPr>
        <w:t>3.2. Результаты спортивной подготовки.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Положительными результатами спортивной подготовки признаются:</w:t>
      </w:r>
    </w:p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3.2.1. На этапе начальной подготовки: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формирование  устойчивого  интереса  к  занятиям  спортом;  формирование  широкого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62C31">
        <w:rPr>
          <w:rFonts w:ascii="Times New Roman" w:hAnsi="Times New Roman" w:cs="Times New Roman"/>
          <w:sz w:val="24"/>
          <w:szCs w:val="28"/>
        </w:rPr>
        <w:t>круга  двигательных</w:t>
      </w:r>
      <w:proofErr w:type="gramEnd"/>
      <w:r w:rsidRPr="00262C31">
        <w:rPr>
          <w:rFonts w:ascii="Times New Roman" w:hAnsi="Times New Roman" w:cs="Times New Roman"/>
          <w:sz w:val="24"/>
          <w:szCs w:val="28"/>
        </w:rPr>
        <w:t xml:space="preserve">  умений  и  навыков;  освоение  основ  техники  борьбы  наличие  опыта выступления  на  официальных  спортивных  соревнованиях  ;  всестороннее  гармоничное развитие  физических  качеств;  укрепление  здоровья;  отбор  перспективных  юных спортсменов  для  дальнейших  занятий  Греко-римской  борьбой;  выполнение  массовых разрядов  (2  и  1  юношеского),  сохранность  контингента  групп  не  менее  40%  от первоначальной.</w:t>
      </w:r>
    </w:p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3.2.2. На тренировочном этапе (этапе спортивной специализации):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формирование  общей  и  специальной  физической,  индивидуальной  технико-тактической  подготовки;  стабильность  демонстрации  спортивных  результатов  на официальных спортивных  соревнованиях уровня первенства Округа и первенства города;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стабильная  общая и специальная психологическая подготовка; положительные тенденции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в укреплении здоровья.</w:t>
      </w:r>
    </w:p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3.2.3. На этапе совершенствования спортивного мастерства: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62C31">
        <w:rPr>
          <w:rFonts w:ascii="Times New Roman" w:hAnsi="Times New Roman" w:cs="Times New Roman"/>
          <w:sz w:val="24"/>
          <w:szCs w:val="28"/>
        </w:rPr>
        <w:t>повышение  функциональных</w:t>
      </w:r>
      <w:proofErr w:type="gramEnd"/>
      <w:r w:rsidRPr="00262C31">
        <w:rPr>
          <w:rFonts w:ascii="Times New Roman" w:hAnsi="Times New Roman" w:cs="Times New Roman"/>
          <w:sz w:val="24"/>
          <w:szCs w:val="28"/>
        </w:rPr>
        <w:t xml:space="preserve">  возможностей  организма  спортсменов;  стабильное совершенствование  специальных  физических  качеств,  индивидуальной  технико-тактической  и  психологической  подготовки;  стабильность  демонстрации  высоких спортивных  результатов  на  региональных  и  всероссийских  официальных  спортивных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62C31">
        <w:rPr>
          <w:rFonts w:ascii="Times New Roman" w:hAnsi="Times New Roman" w:cs="Times New Roman"/>
          <w:sz w:val="24"/>
          <w:szCs w:val="28"/>
        </w:rPr>
        <w:t>соревнованиях;  долгосрочное</w:t>
      </w:r>
      <w:proofErr w:type="gramEnd"/>
      <w:r w:rsidRPr="00262C31">
        <w:rPr>
          <w:rFonts w:ascii="Times New Roman" w:hAnsi="Times New Roman" w:cs="Times New Roman"/>
          <w:sz w:val="24"/>
          <w:szCs w:val="28"/>
        </w:rPr>
        <w:t xml:space="preserve">  поддержание  высокого  уровня  спортивной  мотивации;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сохранение здоровья.</w:t>
      </w:r>
    </w:p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3.2.4. На этапе высшего спортивного мастерства: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достижение  результатов  уровня  спортивных  сборных  команд  Российской Федерации; стабильная демонстрация  высоких спортивных результатов во всероссийских и международных официальных соревнованиях.</w:t>
      </w:r>
    </w:p>
    <w:p w:rsidR="00262C31" w:rsidRPr="009C3017" w:rsidRDefault="00262C31" w:rsidP="00262C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lastRenderedPageBreak/>
        <w:t>3.3.  Тренировочные технологии, предельные тренировочные нагрузки и</w:t>
      </w:r>
    </w:p>
    <w:p w:rsidR="00262C31" w:rsidRPr="009C3017" w:rsidRDefault="00262C31" w:rsidP="00262C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безопасность.</w:t>
      </w:r>
    </w:p>
    <w:p w:rsidR="00262C31" w:rsidRPr="00262C31" w:rsidRDefault="00262C31" w:rsidP="00262C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3.3.1. Практические занятия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Практические  занятия  (включая  групповые,  индивидуальные,  самостоятельные, стажёрскую практику)  предусматривают выполнение заданий тренера, участие в мастер-классах  приглашенных  специалистов  (Заслуженных  мастеров  спорта,  Заслуженных тренеров России), участие в тренерских, судейских семинарах и соревнованиях. </w:t>
      </w:r>
    </w:p>
    <w:p w:rsidR="00262C31" w:rsidRPr="00262C31" w:rsidRDefault="00262C31" w:rsidP="00200D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3.3.2.  Лекционный материал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Лекционный материал призван сформировать у  спортсменов  теоретический базис, необходимый  для:  правильного  понимания  значения  физической  культуры  в  жизни 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62C31">
        <w:rPr>
          <w:rFonts w:ascii="Times New Roman" w:hAnsi="Times New Roman" w:cs="Times New Roman"/>
          <w:sz w:val="24"/>
          <w:szCs w:val="28"/>
        </w:rPr>
        <w:t>каждого  человека</w:t>
      </w:r>
      <w:proofErr w:type="gramEnd"/>
      <w:r w:rsidRPr="00262C31">
        <w:rPr>
          <w:rFonts w:ascii="Times New Roman" w:hAnsi="Times New Roman" w:cs="Times New Roman"/>
          <w:sz w:val="24"/>
          <w:szCs w:val="28"/>
        </w:rPr>
        <w:t xml:space="preserve">,  понимания  сути  происходящих  в  организме  процессов  в  результате физической  активности  и  отдыха,  освоения  принятой  терминологии,  ознакомления  с </w:t>
      </w:r>
      <w:proofErr w:type="spellStart"/>
      <w:r w:rsidRPr="00262C31">
        <w:rPr>
          <w:rFonts w:ascii="Times New Roman" w:hAnsi="Times New Roman" w:cs="Times New Roman"/>
          <w:sz w:val="24"/>
          <w:szCs w:val="28"/>
        </w:rPr>
        <w:t>историейРазвития</w:t>
      </w:r>
      <w:proofErr w:type="spellEnd"/>
      <w:r w:rsidRPr="00262C31">
        <w:rPr>
          <w:rFonts w:ascii="Times New Roman" w:hAnsi="Times New Roman" w:cs="Times New Roman"/>
          <w:sz w:val="24"/>
          <w:szCs w:val="28"/>
        </w:rPr>
        <w:t xml:space="preserve"> Греко-римской борьбы в России и за ее пределами, помощи </w:t>
      </w:r>
      <w:proofErr w:type="spellStart"/>
      <w:r w:rsidRPr="00262C31">
        <w:rPr>
          <w:rFonts w:ascii="Times New Roman" w:hAnsi="Times New Roman" w:cs="Times New Roman"/>
          <w:sz w:val="24"/>
          <w:szCs w:val="28"/>
        </w:rPr>
        <w:t>вправильном</w:t>
      </w:r>
      <w:proofErr w:type="spellEnd"/>
      <w:r w:rsidRPr="00262C31">
        <w:rPr>
          <w:rFonts w:ascii="Times New Roman" w:hAnsi="Times New Roman" w:cs="Times New Roman"/>
          <w:sz w:val="24"/>
          <w:szCs w:val="28"/>
        </w:rPr>
        <w:t xml:space="preserve">  выборе  методов  физического  воспитания,  оценки  эффективности тренировочного  процесса,  исходя  из  поставленных  целей  и  задач  собственного совершенствования. </w:t>
      </w:r>
    </w:p>
    <w:p w:rsidR="00262C31" w:rsidRPr="00262C31" w:rsidRDefault="00262C31" w:rsidP="00200D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>3.3.3.  Тренировочные сборы</w:t>
      </w:r>
    </w:p>
    <w:p w:rsidR="00262C31" w:rsidRPr="00262C31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62C31">
        <w:rPr>
          <w:rFonts w:ascii="Times New Roman" w:hAnsi="Times New Roman" w:cs="Times New Roman"/>
          <w:sz w:val="24"/>
          <w:szCs w:val="28"/>
        </w:rPr>
        <w:t>Тренировочные  сборы</w:t>
      </w:r>
      <w:proofErr w:type="gramEnd"/>
      <w:r w:rsidRPr="00262C31">
        <w:rPr>
          <w:rFonts w:ascii="Times New Roman" w:hAnsi="Times New Roman" w:cs="Times New Roman"/>
          <w:sz w:val="24"/>
          <w:szCs w:val="28"/>
        </w:rPr>
        <w:t xml:space="preserve">  -  особая  эффективная  форма  тренировочного  процесса, связанная с максимальной концентрацией спортсмена на решении поставленных текущих </w:t>
      </w:r>
    </w:p>
    <w:p w:rsidR="00200D15" w:rsidRDefault="00262C31" w:rsidP="00262C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62C31">
        <w:rPr>
          <w:rFonts w:ascii="Times New Roman" w:hAnsi="Times New Roman" w:cs="Times New Roman"/>
          <w:sz w:val="24"/>
          <w:szCs w:val="28"/>
        </w:rPr>
        <w:t xml:space="preserve">тренировочных  задач.  Как  правило,  проведение  сборов  связано  с выездом на  удалённые тренировочные  базы,  обладающие  необходимой  для  решения  поставленных  задач экологией  и  инфраструктурой.  Но  могут  проводиться  и  на  базе  школы,  при  условии создания специальных условий для усиленной нагрузки или восстановления. </w:t>
      </w:r>
    </w:p>
    <w:p w:rsidR="00200D15" w:rsidRPr="00200D15" w:rsidRDefault="00200D15" w:rsidP="00200D15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0D15">
        <w:rPr>
          <w:rFonts w:ascii="Times New Roman" w:hAnsi="Times New Roman" w:cs="Times New Roman"/>
          <w:b/>
          <w:sz w:val="24"/>
          <w:szCs w:val="28"/>
        </w:rPr>
        <w:t>Максимальное количество тренировок  не должно превышать на этапах: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-начальной подготовки - 190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-тренировочном этапе 1 года - 280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-тренировочном этапе 2 года - 360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-тренировочном этапе 3 года - 450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-тренировочном этапе 4 года - 450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-тренировочном этапе 5 года - 450 тренировок в год;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-этапе спортивного совершенствования - 570 тренировок в год;</w:t>
      </w:r>
    </w:p>
    <w:p w:rsid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-этапе высшего спортивного мастерства - 570 тренировок в год.</w:t>
      </w:r>
    </w:p>
    <w:p w:rsidR="00200D15" w:rsidRDefault="00200D15" w:rsidP="00200D1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3.3.5.  Структура типового практического тренировочного занятия.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Тренировочное  занятие  является  структурной  единицей  тренировочного  процесса.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Структура тренировочного занятия имеет три части: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Подготовительная  часть  (30-35%  от  всего  времени  занятия)  предусматривает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организацию,  мобилизацию  и  проверку  готовности  спортсменов,  доведение  до  них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стоящих задач и планов тренировки, общую и (или) специальную разминку;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Основная  часть  (60-70  %  от  всего  времени  занятия)  предназначена  для  решения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конкретных задач спортивной подготовки;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Заключительная часть (5-10 % от общего  времени занятия) способствует постепенному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снижению нагрузки, проведению комплекса восстанавливающих упражнений и заданий.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Содержание подготовительной и заключительной частей зависит от построения основной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части.   В  целях  решения  узких  специальных  задач,  дополнительной  разминки,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психологической разгрузки и активного отдыха допускается использование  в  подготовке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методик водных и игровых видов спорта, а также атлетических упражнений.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Психологическая  подготовка  спортсменов  строится  на  правильно  выбранной  мотивации их  деятельности,  на  примерах  великих  спортсменов  и  героев  страны  прошлых  лет,  на личном  примере  наставника,  на  комплексе  заданий,  связанных  с  преодолением существенных  для  спортсмена  нагрузок.  Психологическая  подготовка  призвана мобилизовать  спортсмена  для  выполнения  важной  и  объёмной  работы  и  должна  быть чётко соотнесена с его возможностями.</w:t>
      </w:r>
    </w:p>
    <w:p w:rsidR="00200D15" w:rsidRPr="00200D15" w:rsidRDefault="00200D15" w:rsidP="00581E2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3.3.6.  Безопасность при проведении тренировочных занятий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В </w:t>
      </w:r>
      <w:r w:rsidR="00581E25">
        <w:rPr>
          <w:rFonts w:ascii="Times New Roman" w:hAnsi="Times New Roman" w:cs="Times New Roman"/>
          <w:sz w:val="24"/>
          <w:szCs w:val="28"/>
        </w:rPr>
        <w:t>МБОУ ДО ДЮСШ № 2 города Кузнецка</w:t>
      </w:r>
      <w:r w:rsidRPr="00200D15">
        <w:rPr>
          <w:rFonts w:ascii="Times New Roman" w:hAnsi="Times New Roman" w:cs="Times New Roman"/>
          <w:sz w:val="24"/>
          <w:szCs w:val="28"/>
        </w:rPr>
        <w:t xml:space="preserve"> при проведении занятий,  для оказания первой доврачебной помощи  должен  быть  оборудован  и  работать  медицинский  кабинет.  В  </w:t>
      </w:r>
      <w:r w:rsidRPr="00200D15">
        <w:rPr>
          <w:rFonts w:ascii="Times New Roman" w:hAnsi="Times New Roman" w:cs="Times New Roman"/>
          <w:sz w:val="24"/>
          <w:szCs w:val="28"/>
        </w:rPr>
        <w:lastRenderedPageBreak/>
        <w:t xml:space="preserve">залах  должны присутствовать  ящики-аптечки  со  средствами  остановки  крови  и  заморозки  ушибов.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Количество  занимающихся  не  должно  превышать  норм  установленных  «Санитарно-эпидемиологическими  нормами  и  правилами  СанПиН  2.4.4.1251-03»  и  количества рабочих  мест  в  зале.  Тренировочные  занятия  должны  быть  методически  продуманы  с целью  недопущения  травм  спортсменов  при  борьбе,  отработке  личной  техники  или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работы  на  тренажёрах.  При  составлении  спарринг-пар  и  формировании  заданий  на тренировку  должны  учитываться  половые,  возрастные  и  индивидуальные  особенности спортсменов, адекватность уровня их готовности поставленным тренировочным задачам.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Разница в возрасте спортсменов одной группы этапов НП и ТЭ не должна превышать двух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лет.  Разница  в  спортивной  квалификации  не  должна  превышать  трёх  спортивных разрядов. В ходе каждой тренировки тренер обязан: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провести тщательный предварительный осмотр места проведения занятий, убедиться в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исправности спортивного инвентаря, надежности установки и закрепления оборудования;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</w:t>
      </w:r>
      <w:proofErr w:type="gramStart"/>
      <w:r w:rsidRPr="00200D15">
        <w:rPr>
          <w:rFonts w:ascii="Times New Roman" w:hAnsi="Times New Roman" w:cs="Times New Roman"/>
          <w:sz w:val="24"/>
          <w:szCs w:val="28"/>
        </w:rPr>
        <w:t>соблюдать  принципы</w:t>
      </w:r>
      <w:proofErr w:type="gramEnd"/>
      <w:r w:rsidRPr="00200D15">
        <w:rPr>
          <w:rFonts w:ascii="Times New Roman" w:hAnsi="Times New Roman" w:cs="Times New Roman"/>
          <w:sz w:val="24"/>
          <w:szCs w:val="28"/>
        </w:rPr>
        <w:t xml:space="preserve">  доступности  и  последовательности  в  освоении  физических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упражнений;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</w:t>
      </w:r>
      <w:proofErr w:type="gramStart"/>
      <w:r w:rsidRPr="00200D15">
        <w:rPr>
          <w:rFonts w:ascii="Times New Roman" w:hAnsi="Times New Roman" w:cs="Times New Roman"/>
          <w:sz w:val="24"/>
          <w:szCs w:val="28"/>
        </w:rPr>
        <w:t>ознакомить  занимающихся</w:t>
      </w:r>
      <w:proofErr w:type="gramEnd"/>
      <w:r w:rsidRPr="00200D15">
        <w:rPr>
          <w:rFonts w:ascii="Times New Roman" w:hAnsi="Times New Roman" w:cs="Times New Roman"/>
          <w:sz w:val="24"/>
          <w:szCs w:val="28"/>
        </w:rPr>
        <w:t xml:space="preserve">  с  правилами  техники  безопасности,  при  занятиях  на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тренажёрах;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</w:t>
      </w:r>
      <w:proofErr w:type="gramStart"/>
      <w:r w:rsidRPr="00200D15">
        <w:rPr>
          <w:rFonts w:ascii="Times New Roman" w:hAnsi="Times New Roman" w:cs="Times New Roman"/>
          <w:sz w:val="24"/>
          <w:szCs w:val="28"/>
        </w:rPr>
        <w:t>знать  уровень</w:t>
      </w:r>
      <w:proofErr w:type="gramEnd"/>
      <w:r w:rsidRPr="00200D15">
        <w:rPr>
          <w:rFonts w:ascii="Times New Roman" w:hAnsi="Times New Roman" w:cs="Times New Roman"/>
          <w:sz w:val="24"/>
          <w:szCs w:val="28"/>
        </w:rPr>
        <w:t xml:space="preserve">  физических  возможностей  занимающихся  (по  данным  медицинского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осмотра) и следить за их состоянием в процессе занятий;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обеспечить педагогический обоснованный выбор форм, средств и методов  тренировки,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исходя из психофизиологической целесообразности;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 составлять планы и программы занятий, обеспечивать их выполнение;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выявлять  творческие  способности  спортсменов,  способствовать  их  развитию,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формированию интересов и склонностей, поддерживать одаренных учеников;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  при проведении занятий обеспечивать соблюдение правил и норм техники безопасности, охраны труда и противопожарной защиты;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- проводить занятия в соответствии с расписанием;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-  контролировать приход занимающихся на спортивные сооружения и уход после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окончания учебных занятий.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Для  участия  в  соревнованиях  тренер  обязан  подавать  в  заявке  исключительно спортсменов, соответствующих по уровню квалификации, возрасту и требованиям отбора,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 xml:space="preserve">указанным в официальном положении о проводимом соревновании, а </w:t>
      </w:r>
      <w:proofErr w:type="gramStart"/>
      <w:r w:rsidRPr="00200D15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200D15">
        <w:rPr>
          <w:rFonts w:ascii="Times New Roman" w:hAnsi="Times New Roman" w:cs="Times New Roman"/>
          <w:sz w:val="24"/>
          <w:szCs w:val="28"/>
        </w:rPr>
        <w:t xml:space="preserve"> обладающих </w:t>
      </w:r>
    </w:p>
    <w:p w:rsidR="00200D15" w:rsidRP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достаточным  текущим  уровнем  физической,  моральной  и  тактико-технической готовности.</w:t>
      </w:r>
    </w:p>
    <w:p w:rsidR="00200D15" w:rsidRPr="00200D15" w:rsidRDefault="00200D15" w:rsidP="00581E2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3.3.7.  Инструкторская и судейская практика</w:t>
      </w:r>
    </w:p>
    <w:p w:rsidR="00200D15" w:rsidRDefault="00200D15" w:rsidP="00200D1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00D15">
        <w:rPr>
          <w:rFonts w:ascii="Times New Roman" w:hAnsi="Times New Roman" w:cs="Times New Roman"/>
          <w:sz w:val="24"/>
          <w:szCs w:val="28"/>
        </w:rPr>
        <w:t>Для повышения уровня теоретических знаний, набора опыта и расширения профессионального кругозора спортсмена рекомендуется включение в процесс подготовки судейской и инструкторской практики, начиная с тренировочного этапа.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3.3.8.  Медицинское сопровождение тренировочного процесса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К зачислению в спортивную школу «Борец» допускаются лица, имеющие справку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от врача об отсутствии медицинских противопоказаний к занятиям самбо. В дальнейшем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все  спортсмены обязаны  не  реже  двух  раз  в  год  проходить  плановую  диспансеризацию.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1E25">
        <w:rPr>
          <w:rFonts w:ascii="Times New Roman" w:hAnsi="Times New Roman" w:cs="Times New Roman"/>
          <w:sz w:val="24"/>
          <w:szCs w:val="28"/>
        </w:rPr>
        <w:t>Спортсмены  этапа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высшего  спортивного  мастерства  обязаны  проходить  ежегодное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углублённое  медицинское  обследование.  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Необходимым  условием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тренировочной  и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соревновательной  деятельности  является  наличие  страхового  полиса  от  несчастных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случаев.  Медицинское обеспечение спортсменов, проходящих спортивную подготовку, в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том числе организация систематического медицинского контроля, осуществляется за счет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средств,  выделяемых  спортивной  школе  «Борец»,  на  выполнение  государственного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задания  на  оказание  услуг  по  спортивной  подготовке  либо  внебюджетных  средств,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получаемых за оказание услуг по спортивной подготовке.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22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3.3.9.  Физическое и психологическое восстановление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Основными способами восстановления после физических 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и  психологических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нагрузок на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lastRenderedPageBreak/>
        <w:t>этапах, начиная с этапа спортивного совершенствования являются: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-усиленное, правильно подобранное питание (ежедневно, в соответствии с текущими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задачами);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-правильно спланированный режим дня (ежедневно, в соответствии с текущими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задачами);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-посещение бани (2-4 раза в месяц);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-ручной и автоматизированный массаж, декомпрессионные упражнения (в периоды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повышенной нагрузки);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-подвижные игры (в периоды активного отдыха);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-посещение бассейна (2-4 раза в месяц);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-лесные прогулки (2-4 раза в месяц);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-посещение культурных мероприятий, экскурсии, творческие вечера (2-4 раза в год или по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необходимости).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Конкретный план, объём и целесообразность проведения восстановительных мероприятий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определяет личный тренер спортсмена, исходя из решения текущих задач подготовки.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3.3.10.  Антидопинговые мероприятия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Не  реже  двух  раз  в  год  под  руководством  тренера  или  приглашённого  лектора  все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спортсмены, начиная с тренировочного этапа подготовки, обязаны прослушать лекции о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текущем состоянии дел в сфере борьбы 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с  допингом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в спорте. Не реже одного раза в год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сдать зачёт по полученным знаниям.</w:t>
      </w:r>
    </w:p>
    <w:p w:rsidR="00581E25" w:rsidRPr="009C3017" w:rsidRDefault="00581E25" w:rsidP="009C301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3.4.  Требования к условиям реализации программ спортивной</w:t>
      </w:r>
    </w:p>
    <w:p w:rsidR="00581E25" w:rsidRPr="009C3017" w:rsidRDefault="00581E25" w:rsidP="009C301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подготовки.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3.4.1. Требования к кадрам, осуществляющим спортивную подготовку.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Уровень  квалификации  тренеров,  осуществляющих  спортивную  подготовку,  должен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соответствовать следующим требованиям: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  на этапе начальной подготовки  -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  на  тренировочном  этапе  (этапе  спортивной  специ</w:t>
      </w:r>
      <w:r w:rsidR="00DF2C7B">
        <w:rPr>
          <w:rFonts w:ascii="Times New Roman" w:hAnsi="Times New Roman" w:cs="Times New Roman"/>
          <w:sz w:val="24"/>
          <w:szCs w:val="28"/>
        </w:rPr>
        <w:t>ализации)  -  наличие  среднего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581E25">
        <w:rPr>
          <w:rFonts w:ascii="Times New Roman" w:hAnsi="Times New Roman" w:cs="Times New Roman"/>
          <w:sz w:val="24"/>
          <w:szCs w:val="28"/>
        </w:rPr>
        <w:t>профессионального  образования  или  высшего  профессионального  образования  и  стажа работы по специальности не менее одного года;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  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на  этапах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совершенствования  спортивного  мастерства  и  высшего  спортивного мастерства  -  наличие  высшего  профессионального  образования  и  стажа  работы  по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специальности не менее трех лет.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Примечание.  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Лица,  не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имеющие  специальной  подготовки  или  стажа  работы, установленных  в  разделе  "Требования  к  квалификации",  но  обладающие  достаточным практическим  опытом  и  выполняющие  качественно  и  в  полном  объеме  возложенные  на них  должностные обязанности,  по  рекомендации  аттестационной  комиссии  назначаются на соответствующие должности так же, как и  лица, имеющие специальную подготовку и стаж работы.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Количественный  расчет  кадровой  потребности  осуществляется  на  основе  тарификации тренерского состава, планово-расчетных показателей количества спортсменов и тренеров, осуществляющих  спортивную  подготовку,  и  режима  эксплуатации  спортивных сооружений, на которых осуществляется реализация рабочей программы.</w:t>
      </w:r>
    </w:p>
    <w:p w:rsidR="00581E25" w:rsidRPr="00581E25" w:rsidRDefault="00581E25" w:rsidP="007461E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3.4.4.  Требования к  материально-технической базе и инфраструктуре, необходимой</w:t>
      </w:r>
    </w:p>
    <w:p w:rsidR="00581E25" w:rsidRPr="00581E25" w:rsidRDefault="00581E25" w:rsidP="007461E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для осуществления спортивной подготовки.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Для осуществления спортивной подготовки по Греко-римской борьбе в </w:t>
      </w:r>
      <w:r w:rsidR="007461E3">
        <w:rPr>
          <w:rFonts w:ascii="Times New Roman" w:hAnsi="Times New Roman" w:cs="Times New Roman"/>
          <w:sz w:val="24"/>
          <w:szCs w:val="28"/>
        </w:rPr>
        <w:t>МБОУ ДО ДЮСШ № 2</w:t>
      </w:r>
      <w:r w:rsidRPr="00581E25">
        <w:rPr>
          <w:rFonts w:ascii="Times New Roman" w:hAnsi="Times New Roman" w:cs="Times New Roman"/>
          <w:sz w:val="24"/>
          <w:szCs w:val="28"/>
        </w:rPr>
        <w:t xml:space="preserve"> используется:</w:t>
      </w:r>
    </w:p>
    <w:p w:rsidR="00581E25" w:rsidRPr="00581E25" w:rsidRDefault="007461E3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борцовский  зал</w:t>
      </w:r>
      <w:r w:rsidR="00581E25" w:rsidRPr="00581E25">
        <w:rPr>
          <w:rFonts w:ascii="Times New Roman" w:hAnsi="Times New Roman" w:cs="Times New Roman"/>
          <w:sz w:val="24"/>
          <w:szCs w:val="28"/>
        </w:rPr>
        <w:t>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 раздевалки, душевые, восстановительный центр школы;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-медицински</w:t>
      </w:r>
      <w:r w:rsidR="007461E3">
        <w:rPr>
          <w:rFonts w:ascii="Times New Roman" w:hAnsi="Times New Roman" w:cs="Times New Roman"/>
          <w:sz w:val="24"/>
          <w:szCs w:val="28"/>
        </w:rPr>
        <w:t>й</w:t>
      </w:r>
      <w:r w:rsidRPr="00581E25">
        <w:rPr>
          <w:rFonts w:ascii="Times New Roman" w:hAnsi="Times New Roman" w:cs="Times New Roman"/>
          <w:sz w:val="24"/>
          <w:szCs w:val="28"/>
        </w:rPr>
        <w:t xml:space="preserve"> кабинет, оборудованны</w:t>
      </w:r>
      <w:r w:rsidR="007461E3">
        <w:rPr>
          <w:rFonts w:ascii="Times New Roman" w:hAnsi="Times New Roman" w:cs="Times New Roman"/>
          <w:sz w:val="24"/>
          <w:szCs w:val="28"/>
        </w:rPr>
        <w:t>й</w:t>
      </w:r>
      <w:r w:rsidRPr="00581E25">
        <w:rPr>
          <w:rFonts w:ascii="Times New Roman" w:hAnsi="Times New Roman" w:cs="Times New Roman"/>
          <w:sz w:val="24"/>
          <w:szCs w:val="28"/>
        </w:rPr>
        <w:t xml:space="preserve">  в соответствии с приказом  </w:t>
      </w:r>
      <w:proofErr w:type="spellStart"/>
      <w:r w:rsidRPr="00581E25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581E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81E25" w:rsidRPr="00581E25" w:rsidRDefault="00581E25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1E25">
        <w:rPr>
          <w:rFonts w:ascii="Times New Roman" w:hAnsi="Times New Roman" w:cs="Times New Roman"/>
          <w:sz w:val="24"/>
          <w:szCs w:val="28"/>
        </w:rPr>
        <w:t>России  от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09.08.2010  N  613н  "Об  утверждении  Порядка  оказания  медицинской  помощи при проведении физкультурных и спортивных мероприятий" (зарегистрирован Минюстом России  14.09.2010,  регистрационный  N  18428</w:t>
      </w:r>
      <w:r w:rsidR="007461E3">
        <w:rPr>
          <w:rFonts w:ascii="Times New Roman" w:hAnsi="Times New Roman" w:cs="Times New Roman"/>
          <w:sz w:val="24"/>
          <w:szCs w:val="28"/>
        </w:rPr>
        <w:t>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-  имеющееся  в  наличии  оборудование  и  спортивный  инвентарь,  соответствующий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lastRenderedPageBreak/>
        <w:t>требованиям ФССП;</w:t>
      </w:r>
    </w:p>
    <w:p w:rsidR="00581E25" w:rsidRPr="009C3017" w:rsidRDefault="00581E25" w:rsidP="007461E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4.  Система контроля и зачётные требования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1E25">
        <w:rPr>
          <w:rFonts w:ascii="Times New Roman" w:hAnsi="Times New Roman" w:cs="Times New Roman"/>
          <w:sz w:val="24"/>
          <w:szCs w:val="28"/>
        </w:rPr>
        <w:t>Перед  окончанием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каждого  тренировочного  года  спортсмены  групп  этапов  начальной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подготовки,  тренировочного  этапа  и  этапа  совершенствования  спортивного  мастерства, выполнившие  тренировочный  план,  предусмотренный  для  них  тренировочной</w:t>
      </w:r>
      <w:r w:rsidR="007461E3">
        <w:rPr>
          <w:rFonts w:ascii="Times New Roman" w:hAnsi="Times New Roman" w:cs="Times New Roman"/>
          <w:sz w:val="24"/>
          <w:szCs w:val="28"/>
        </w:rPr>
        <w:t xml:space="preserve"> </w:t>
      </w:r>
      <w:r w:rsidRPr="00581E25">
        <w:rPr>
          <w:rFonts w:ascii="Times New Roman" w:hAnsi="Times New Roman" w:cs="Times New Roman"/>
          <w:sz w:val="24"/>
          <w:szCs w:val="28"/>
        </w:rPr>
        <w:t xml:space="preserve">программой спортивной подготовки, сдают зачёт. Зачёт состоит из четырёх разделов: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1.  Оценка теоретических знаний;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2.  Оценка уровня физической подготовки;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3.  Оценка уровня технического мастерства;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4.  Оценка посещаемости занятий.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Спортсмены, показавшие в текущем году высокие спортивные результаты и выполнившие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581E25">
        <w:rPr>
          <w:rFonts w:ascii="Times New Roman" w:hAnsi="Times New Roman" w:cs="Times New Roman"/>
          <w:sz w:val="24"/>
          <w:szCs w:val="28"/>
        </w:rPr>
        <w:t>подтвердившие)  разряды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,  соответствующие  этапу  подготовки,  от  сдачи  зачётов  по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 xml:space="preserve">физической  и  технической  подготовке  могут  освобождаться  с  выставлением  оценки 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81E25">
        <w:rPr>
          <w:rFonts w:ascii="Times New Roman" w:hAnsi="Times New Roman" w:cs="Times New Roman"/>
          <w:sz w:val="24"/>
          <w:szCs w:val="28"/>
        </w:rPr>
        <w:t>«отлично».</w:t>
      </w:r>
    </w:p>
    <w:p w:rsidR="00581E25" w:rsidRP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1E25">
        <w:rPr>
          <w:rFonts w:ascii="Times New Roman" w:hAnsi="Times New Roman" w:cs="Times New Roman"/>
          <w:sz w:val="24"/>
          <w:szCs w:val="28"/>
        </w:rPr>
        <w:t>Спортсмены,  освобождённые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по  результатам  медицинского  обследования  от практических занятий, но способные присутствовать в зале,  участвуют  в тренировочном </w:t>
      </w:r>
    </w:p>
    <w:p w:rsidR="00581E25" w:rsidRDefault="00581E25" w:rsidP="00581E2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81E25">
        <w:rPr>
          <w:rFonts w:ascii="Times New Roman" w:hAnsi="Times New Roman" w:cs="Times New Roman"/>
          <w:sz w:val="24"/>
          <w:szCs w:val="28"/>
        </w:rPr>
        <w:t>процессе  в</w:t>
      </w:r>
      <w:proofErr w:type="gramEnd"/>
      <w:r w:rsidRPr="00581E25">
        <w:rPr>
          <w:rFonts w:ascii="Times New Roman" w:hAnsi="Times New Roman" w:cs="Times New Roman"/>
          <w:sz w:val="24"/>
          <w:szCs w:val="28"/>
        </w:rPr>
        <w:t xml:space="preserve">  качестве  помощников  тренера  и  перенимают  методику  подготовки  и проведения  занятий  посредством  наблюдения,  конспектирования  и  выполнения поручений  тренера  в качестве ассистентов. В конце  года  такие  спортсмены  сдают вместо практического  зачёта  теоретическую  контрольную  работу.  Зачёт  служит   критерием перевода  спортсмена  на  следующий  год  или  этап  подготовки.  Для  зачисления  в группы первого  года  начальной  подготовки  используются  только  тесты,  оценивающие физические качества.</w:t>
      </w:r>
    </w:p>
    <w:p w:rsidR="007461E3" w:rsidRPr="007461E3" w:rsidRDefault="007461E3" w:rsidP="007461E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>4.</w:t>
      </w:r>
      <w:r w:rsidR="004F169F">
        <w:rPr>
          <w:rFonts w:ascii="Times New Roman" w:hAnsi="Times New Roman" w:cs="Times New Roman"/>
          <w:sz w:val="24"/>
          <w:szCs w:val="28"/>
        </w:rPr>
        <w:t>1</w:t>
      </w:r>
      <w:r w:rsidRPr="007461E3">
        <w:rPr>
          <w:rFonts w:ascii="Times New Roman" w:hAnsi="Times New Roman" w:cs="Times New Roman"/>
          <w:sz w:val="24"/>
          <w:szCs w:val="28"/>
        </w:rPr>
        <w:t>.  Итоговая аттестация спортсменов, прошедших этап тренировочного</w:t>
      </w:r>
    </w:p>
    <w:p w:rsidR="007461E3" w:rsidRPr="007461E3" w:rsidRDefault="007461E3" w:rsidP="007461E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>процесса</w:t>
      </w:r>
    </w:p>
    <w:p w:rsidR="007461E3" w:rsidRPr="007461E3" w:rsidRDefault="007461E3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 xml:space="preserve">Итоговая  аттестация  спортсмена  для  перевода  на  следующий  этап  производится суммированием  балов,  набранных  им  по  итогам  выполнения  тестовых  заданий  на экзамене и суммарной посещаемости тренировок. </w:t>
      </w:r>
    </w:p>
    <w:p w:rsidR="007461E3" w:rsidRPr="007461E3" w:rsidRDefault="007461E3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 xml:space="preserve">-  </w:t>
      </w:r>
      <w:proofErr w:type="gramStart"/>
      <w:r w:rsidRPr="007461E3">
        <w:rPr>
          <w:rFonts w:ascii="Times New Roman" w:hAnsi="Times New Roman" w:cs="Times New Roman"/>
          <w:sz w:val="24"/>
          <w:szCs w:val="28"/>
        </w:rPr>
        <w:t>Отличной  признаётся</w:t>
      </w:r>
      <w:proofErr w:type="gramEnd"/>
      <w:r w:rsidRPr="007461E3">
        <w:rPr>
          <w:rFonts w:ascii="Times New Roman" w:hAnsi="Times New Roman" w:cs="Times New Roman"/>
          <w:sz w:val="24"/>
          <w:szCs w:val="28"/>
        </w:rPr>
        <w:t xml:space="preserve">  посещаемость  без  пропусков  тренировок  без  уважительных причин.  Пропуск  до  10  %  тренировок  без  уважительных  причин  –  оценивается  как «хорошо», пропуск от 11 до 20% тренировок как удовлетворительно. Пропуск более 21% тренировок без уважительной причины даёт в столбце «Прилежное посещение занятий» 0 балов.</w:t>
      </w:r>
    </w:p>
    <w:p w:rsidR="007461E3" w:rsidRPr="007461E3" w:rsidRDefault="007461E3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 xml:space="preserve">-  Физическая готовность признаётся отличной, если испытываемый параметр (ИП) </w:t>
      </w:r>
      <w:proofErr w:type="gramStart"/>
      <w:r w:rsidRPr="007461E3">
        <w:rPr>
          <w:rFonts w:ascii="Times New Roman" w:hAnsi="Times New Roman" w:cs="Times New Roman"/>
          <w:sz w:val="24"/>
          <w:szCs w:val="28"/>
        </w:rPr>
        <w:t>находится  в</w:t>
      </w:r>
      <w:proofErr w:type="gramEnd"/>
      <w:r w:rsidRPr="007461E3">
        <w:rPr>
          <w:rFonts w:ascii="Times New Roman" w:hAnsi="Times New Roman" w:cs="Times New Roman"/>
          <w:sz w:val="24"/>
          <w:szCs w:val="28"/>
        </w:rPr>
        <w:t xml:space="preserve">  диапазоне  </w:t>
      </w:r>
      <w:proofErr w:type="spellStart"/>
      <w:r w:rsidRPr="007461E3">
        <w:rPr>
          <w:rFonts w:ascii="Times New Roman" w:hAnsi="Times New Roman" w:cs="Times New Roman"/>
          <w:sz w:val="24"/>
          <w:szCs w:val="28"/>
        </w:rPr>
        <w:t>ИП≥норматив</w:t>
      </w:r>
      <w:proofErr w:type="spellEnd"/>
      <w:r w:rsidRPr="007461E3">
        <w:rPr>
          <w:rFonts w:ascii="Times New Roman" w:hAnsi="Times New Roman" w:cs="Times New Roman"/>
          <w:sz w:val="24"/>
          <w:szCs w:val="28"/>
        </w:rPr>
        <w:t>;  Если  норматив&gt;ИП≥90%  от  норматива,  то физическая  готовность  признаётся  хорошей;  если  89%  от  норматива≥ИП≥85%  от норматива, то физическая готовность признаётся удовлетворительной; Если  ИП&lt;85% от норматива, то в столбце «Оценка физической готовности» ставится 0 баллов.</w:t>
      </w:r>
    </w:p>
    <w:p w:rsidR="007461E3" w:rsidRPr="007461E3" w:rsidRDefault="007461E3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>-  Оценка теоретических знаний проводится методом устного ответа  спортсмена  на выбранный в ходе экзамена билет. Если ответ полный и корректный, то оценка ставится «отлично». Если ответ корректный, но не полный или полный, но корректный благодаря дополнительным наводящим вопросам экзаменатора, то оценка ставится «хорошо». Если ответ содержит незначительные изъяны в корректности, дан с использованием неточной терминологии, недостаточно полон, но в целом соответствует вопросу, то оценка ставится «удовлетворительно». Если ответ не дан или существенно не корректен, если спортсмен полностью не владеет терминологией или изучаемым материалом, то в столбце «Оценка теоретических знаний» ставится 0 балов.</w:t>
      </w:r>
    </w:p>
    <w:p w:rsidR="007461E3" w:rsidRDefault="007461E3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461E3">
        <w:rPr>
          <w:rFonts w:ascii="Times New Roman" w:hAnsi="Times New Roman" w:cs="Times New Roman"/>
          <w:sz w:val="24"/>
          <w:szCs w:val="28"/>
        </w:rPr>
        <w:t xml:space="preserve">-  Оценка  за  технические  умения  ставится  «отлично»,  если  спортсмен  выполнил предложенное  задание  быстро,  без  остановок,  в  обе  стороны,  верно  с  точки  зрения конечного  результата.  Оценка  соответствует  «хорошо»,  если  спортсмен  выполнил предложенное задание верно с точки зрения конечного результата, но недостаточно чётко, с  паузами  и  шероховатостями  в  ходе  исполнения.  Оценка  соответствует «удовлетворительно»,  если  выполнение  соответствовало  предложенному  заданию,  но имело  незначительные  изъяны,  как  в  ходе  выполнения,  так  и  с  точки  зрения  конечного результата.  Если  задание  не  выполнено  или  выполнено  некорректно  с  </w:t>
      </w:r>
      <w:r w:rsidRPr="007461E3">
        <w:rPr>
          <w:rFonts w:ascii="Times New Roman" w:hAnsi="Times New Roman" w:cs="Times New Roman"/>
          <w:sz w:val="24"/>
          <w:szCs w:val="28"/>
        </w:rPr>
        <w:lastRenderedPageBreak/>
        <w:t xml:space="preserve">точки  зрения конечного результата, то оценка технических навыков даёт 0 баллов. </w:t>
      </w:r>
      <w:proofErr w:type="gramStart"/>
      <w:r w:rsidRPr="007461E3">
        <w:rPr>
          <w:rFonts w:ascii="Times New Roman" w:hAnsi="Times New Roman" w:cs="Times New Roman"/>
          <w:sz w:val="24"/>
          <w:szCs w:val="28"/>
        </w:rPr>
        <w:t>Результаты  всех</w:t>
      </w:r>
      <w:proofErr w:type="gramEnd"/>
      <w:r w:rsidRPr="007461E3">
        <w:rPr>
          <w:rFonts w:ascii="Times New Roman" w:hAnsi="Times New Roman" w:cs="Times New Roman"/>
          <w:sz w:val="24"/>
          <w:szCs w:val="28"/>
        </w:rPr>
        <w:t xml:space="preserve">  проверочных  испытаний  заносятся  в  таблицу  и  на  основании суммирования значений столбцов таблицы делается вывод о зачёте или незачёте знаний и умений спортсмена.</w:t>
      </w: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F2C7B" w:rsidRDefault="00DF2C7B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F2C7B" w:rsidRDefault="00DF2C7B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F2C7B" w:rsidRDefault="00DF2C7B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C3017" w:rsidRDefault="009C3017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Default="004F169F" w:rsidP="007461E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F169F" w:rsidRPr="009C3017" w:rsidRDefault="004F169F" w:rsidP="009C30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Программа спортивной подготовки по  вольной борьбе  (далее  –  Программа) разработана в соответствии с федеральным стандартом спортивной подготовки по виду спорта  вольная борьба  (утвержден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Минспорта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 России от 27 марта 2013 года №  145,  зарегистрировано  в  Минюсте  России  10.06.2013г  №28760,  Федеральным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 xml:space="preserve">законом  от 14.12.2007 N 329-ФЗ "О физической культуре и спорте в Российской Федерации",  ЕВСК  и  с  учётом  методических  рекомендаций  по  организации спортивной  подготовки  в  Российской  Федерации  (утверждены  приказом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Минспорта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  России  от  24  октября  2012  г.  </w:t>
      </w:r>
      <w:proofErr w:type="gramStart"/>
      <w:r w:rsidRPr="004F169F">
        <w:rPr>
          <w:rFonts w:ascii="Times New Roman" w:hAnsi="Times New Roman" w:cs="Times New Roman"/>
          <w:sz w:val="24"/>
          <w:szCs w:val="28"/>
        </w:rPr>
        <w:t>N  325</w:t>
      </w:r>
      <w:proofErr w:type="gramEnd"/>
      <w:r w:rsidRPr="004F169F">
        <w:rPr>
          <w:rFonts w:ascii="Times New Roman" w:hAnsi="Times New Roman" w:cs="Times New Roman"/>
          <w:sz w:val="24"/>
          <w:szCs w:val="28"/>
        </w:rPr>
        <w:t xml:space="preserve">),  примерной  программой спортивной  подготовки  для  ДЮСШ,  СДЮСШОР,  утвержденной  Федеральным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Агенством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 по ФК и спорту,Москва,2005 год.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При разработке Программы учитывались следующие принципы и подходы: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программно-целевой подход к организации спортивной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индивидуализация спортивной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-единство общей и специальной спортивной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непрерывность и цикличность процесса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4F169F">
        <w:rPr>
          <w:rFonts w:ascii="Times New Roman" w:hAnsi="Times New Roman" w:cs="Times New Roman"/>
          <w:sz w:val="24"/>
          <w:szCs w:val="28"/>
        </w:rPr>
        <w:t>единство  постепенности</w:t>
      </w:r>
      <w:proofErr w:type="gramEnd"/>
      <w:r w:rsidRPr="004F169F">
        <w:rPr>
          <w:rFonts w:ascii="Times New Roman" w:hAnsi="Times New Roman" w:cs="Times New Roman"/>
          <w:sz w:val="24"/>
          <w:szCs w:val="28"/>
        </w:rPr>
        <w:t xml:space="preserve">  и  предельности  в  наращивании  тренировочных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нагрузок;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-единство  и  взаимосвязь  спортивной  подготовки  и  соревновательной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деятельности.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Программа имеет следующую структуру: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введение;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нормативная часть;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методическая часть;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система контроля и зачётные требования;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материально-техническое обеспечение;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медико-восстановительные мероприятия;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психологическая подготовка;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меры безопасности и предупреждения травматизма;</w:t>
      </w:r>
    </w:p>
    <w:p w:rsid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перечень информационного обеспечения.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Вольная борьба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-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 xml:space="preserve">вид спорта, заключающийся в единоборстве двух спортсменов </w:t>
      </w:r>
      <w:proofErr w:type="gramStart"/>
      <w:r w:rsidRPr="004F169F">
        <w:rPr>
          <w:rFonts w:ascii="Times New Roman" w:hAnsi="Times New Roman" w:cs="Times New Roman"/>
          <w:sz w:val="24"/>
          <w:szCs w:val="28"/>
        </w:rPr>
        <w:t>по  определённым</w:t>
      </w:r>
      <w:proofErr w:type="gramEnd"/>
      <w:r w:rsidRPr="004F169F">
        <w:rPr>
          <w:rFonts w:ascii="Times New Roman" w:hAnsi="Times New Roman" w:cs="Times New Roman"/>
          <w:sz w:val="24"/>
          <w:szCs w:val="28"/>
        </w:rPr>
        <w:t xml:space="preserve">  правилам;  с  применением  различных  приёмов  (захватов, бросков,  переворотов,  подсечек  и т. п.),  в  котором  каждый  из  соперников пытается положить другого на лопатки и победить.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В  вольной  борьбе  разрешены  захваты  ног  противника,  подсечки  и  активное использование ног при выполнении какого-либо приема.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Вольная борьба  является тандемом гибкости и силы. В силу специфики борьбы особое место в тренировках уделяется проработке «моста», положения атлета при котором  ковра  касаются  только  руки,  лоб,  иногда  подбородок,  и  пятки,  а  спина изогнута дугой. Для развития гибкости используется разучивание определённого набора  акробатических  упражнений:  кувырки,  колесо, 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фляк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рондат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,  стойка  и хождение  на  руках,  подъём  со  спины  прогибом.  Без  крепких  и  эластичных суставов,  кровеносных  сосудов  и 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лимфосистемы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 xml:space="preserve">  борец  не  имеет  шансов  на победу,  поэтому  тщательным  образом  отрабатывается  техника  падения  и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самостраховки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>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Дыхательная  система  и  общая  выносливость  развивается  с  помощью  бега  на длинные  дистанции  и  подвижными  играми,  особенно  популярен  баскетбол  по правилам  регби.  Технические  действия  отрабатывают  на  манекене  (кукле, чучеле), а затем и в работе с партнёром.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В  учебных  схватках  оттачивается  техника  и  развивается  специальная выносливость. Выносливость играет большую роль.  Силу развивают на снарядах (</w:t>
      </w:r>
      <w:proofErr w:type="gramStart"/>
      <w:r w:rsidRPr="004F169F">
        <w:rPr>
          <w:rFonts w:ascii="Times New Roman" w:hAnsi="Times New Roman" w:cs="Times New Roman"/>
          <w:sz w:val="24"/>
          <w:szCs w:val="28"/>
        </w:rPr>
        <w:t>перекладина,  брусья</w:t>
      </w:r>
      <w:proofErr w:type="gramEnd"/>
      <w:r w:rsidRPr="004F169F">
        <w:rPr>
          <w:rFonts w:ascii="Times New Roman" w:hAnsi="Times New Roman" w:cs="Times New Roman"/>
          <w:sz w:val="24"/>
          <w:szCs w:val="28"/>
        </w:rPr>
        <w:t xml:space="preserve">),  а  также  работой  с  отягощениями  (рекомендуются </w:t>
      </w:r>
      <w:r w:rsidR="009C3017">
        <w:rPr>
          <w:rFonts w:ascii="Times New Roman" w:hAnsi="Times New Roman" w:cs="Times New Roman"/>
          <w:sz w:val="24"/>
          <w:szCs w:val="28"/>
        </w:rPr>
        <w:t xml:space="preserve">- </w:t>
      </w:r>
      <w:r w:rsidRPr="004F169F">
        <w:rPr>
          <w:rFonts w:ascii="Times New Roman" w:hAnsi="Times New Roman" w:cs="Times New Roman"/>
          <w:sz w:val="24"/>
          <w:szCs w:val="28"/>
        </w:rPr>
        <w:t xml:space="preserve">приседания,  становая  тяга,  жимы  штанги  лёжа/стоя,  упражнения  из пауэрлифтинга/бодибилдинга/тяжёлой  атлетики),  без  отягощения  (отжимание  от пола), работа со жгутом.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Рекомендуется  заниматься  на  жгуте  возле  гимнастической  стенки, отрабатывать </w:t>
      </w:r>
      <w:proofErr w:type="spellStart"/>
      <w:r w:rsidRPr="004F169F">
        <w:rPr>
          <w:rFonts w:ascii="Times New Roman" w:hAnsi="Times New Roman" w:cs="Times New Roman"/>
          <w:sz w:val="24"/>
          <w:szCs w:val="28"/>
        </w:rPr>
        <w:t>подвороты</w:t>
      </w:r>
      <w:proofErr w:type="spellEnd"/>
      <w:r w:rsidRPr="004F169F">
        <w:rPr>
          <w:rFonts w:ascii="Times New Roman" w:hAnsi="Times New Roman" w:cs="Times New Roman"/>
          <w:sz w:val="24"/>
          <w:szCs w:val="28"/>
        </w:rPr>
        <w:t>: бедро.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Вольная  борьба  хорошо  развивает  выносливость.  Разгадать  замысел противника,  быстро  оценить  обстановку,  принять  решение  —  все  это  в  доли секунды, ведь </w:t>
      </w:r>
      <w:r w:rsidRPr="004F169F">
        <w:rPr>
          <w:rFonts w:ascii="Times New Roman" w:hAnsi="Times New Roman" w:cs="Times New Roman"/>
          <w:sz w:val="24"/>
          <w:szCs w:val="28"/>
        </w:rPr>
        <w:lastRenderedPageBreak/>
        <w:t>схватка протекает бурно и обстановка меняется быстро, для этого нужна мгновенная реакция и сообразительность.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Вольная  борьба  развивает  способность  быстро  и  точно  мыслить, необыкновенно интенсивно развивает  человеческие качества.</w:t>
      </w:r>
    </w:p>
    <w:p w:rsidR="004F169F" w:rsidRPr="009C3017" w:rsidRDefault="009C3017" w:rsidP="004F169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2</w:t>
      </w:r>
      <w:r w:rsidR="004F169F" w:rsidRPr="009C3017">
        <w:rPr>
          <w:rFonts w:ascii="Times New Roman" w:hAnsi="Times New Roman" w:cs="Times New Roman"/>
          <w:b/>
          <w:sz w:val="24"/>
          <w:szCs w:val="28"/>
        </w:rPr>
        <w:t>. НОРМАТИВНАЯ ЧАСТЬ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Программа  предназначена  для  осуществления  непрерывной  подготовки спортсменов  отделения  вольной  борьбы,  на  этапах  спортивной  подготовки начиная  с  начальной  подготовки  до  этапа  высшего  спортивного  мастерства  в период их обучения и прохождения спортивной подготовки в</w:t>
      </w:r>
      <w:r>
        <w:rPr>
          <w:rFonts w:ascii="Times New Roman" w:hAnsi="Times New Roman" w:cs="Times New Roman"/>
          <w:sz w:val="24"/>
          <w:szCs w:val="28"/>
        </w:rPr>
        <w:t xml:space="preserve"> МБОУ ДО ДЮСШ № 2</w:t>
      </w:r>
      <w:r w:rsidRPr="004F169F">
        <w:rPr>
          <w:rFonts w:ascii="Times New Roman" w:hAnsi="Times New Roman" w:cs="Times New Roman"/>
          <w:sz w:val="24"/>
          <w:szCs w:val="28"/>
        </w:rPr>
        <w:t>.</w:t>
      </w:r>
    </w:p>
    <w:p w:rsid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Реализация  программы  рассчитана  на  весь  период  обучения  спортсмена  в </w:t>
      </w:r>
      <w:r>
        <w:rPr>
          <w:rFonts w:ascii="Times New Roman" w:hAnsi="Times New Roman" w:cs="Times New Roman"/>
          <w:sz w:val="24"/>
          <w:szCs w:val="28"/>
        </w:rPr>
        <w:t>МБОУ ДО ДЮСШ № 2 города Кузнецка</w:t>
      </w:r>
      <w:r w:rsidRPr="004F169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F169F" w:rsidRPr="004F169F" w:rsidRDefault="004F169F" w:rsidP="004F169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Задачи и содержание тренировочного процесса зависят от этапа</w:t>
      </w:r>
    </w:p>
    <w:p w:rsidR="004F169F" w:rsidRPr="004F169F" w:rsidRDefault="004F169F" w:rsidP="004F169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спортивной подготовки.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Перед  спортивной  школой  ставятся  задачи,  специфические  для  каждого этапа подготовки.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 этапе  начальной  подготовки  ставится  задача  привлечения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 тренировочном этапе  (этапе спортивной специализации)   ставится задача улучшения состояния здоровья, включая физическое развитие, повышение уровня  физической  подготовленности  и  спортивных  результатов  с  учетом индивидуальных особенностей и требований программы по вольной борьбе.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 этапах  совершенствования  спортивного  мастерства  и  высшего спортивного  мастерства  ставится  задача  привлечения  к  специализированной спортивной  подготовке  оптимального  числа  перспективных  спортсменов  для достижения  ими  высоких  стабильных  результатов,  позволяющих  войти  в  состав сборных команд России.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В  качестве  критериев  оценки  деятельности  спортивной  школы  на  этапах</w:t>
      </w:r>
      <w:r w:rsidR="00630614"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многолетней спортивной подготовки используются следующие показатели: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этапе начальной подготовки: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-стабильность состава занимающихся;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-динамика прироста индивидуальных показателей физической подготовленности занимающихся;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-уровень освоения основ техники вольной борьбы, навыков гигиены и самоконтроля.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тренировочном этапе (спортивной специализации):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-состояние здоровья, уровень физического развития занимающихся;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-динамика уровня подготовленности в соответствии с индивидуальными особенностями занимающихся;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-освоение объемов тренировочных нагрузок, предусмотренных модернизированной программой по вольной борьбе;- освоение теоретического раздела программы.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на этапе совершенствования спортивного мастерства: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уровень физического развития и функционального состояния занимающихся;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-выполнение спортсменом объемов тренировочных и соревновательных нагрузок,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предусмотренных индивидуальным планом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динамика спортивно-технических показателей;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результаты выступлений во всероссийских соревнованиях.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на этапе высшего спортивного мастерства: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 стабильность результатов выступления во всероссийских и международных соревнованиях;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число спортсменов, подготовленных в составы сборных команд края и России.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Организация  тренировочного  процесса  осуществляется  в  течение  учебного года.  Построение  спортивной  подготовки  зависит  от  календаря  спортивных мероприятий,  периодизации  спортивной  подготовки.  Тренировочный  процесс осуществляется  в  соответствии  с  годовым  учебным  планом-графиком, рассчитанным на </w:t>
      </w:r>
      <w:r w:rsidR="009C3017">
        <w:rPr>
          <w:rFonts w:ascii="Times New Roman" w:hAnsi="Times New Roman" w:cs="Times New Roman"/>
          <w:sz w:val="24"/>
          <w:szCs w:val="28"/>
        </w:rPr>
        <w:t>46</w:t>
      </w:r>
      <w:r w:rsidRPr="004F169F">
        <w:rPr>
          <w:rFonts w:ascii="Times New Roman" w:hAnsi="Times New Roman" w:cs="Times New Roman"/>
          <w:sz w:val="24"/>
          <w:szCs w:val="28"/>
        </w:rPr>
        <w:t xml:space="preserve"> недели. Продолжительность 1 часа тренировочного занятия 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45 минут (академический час).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lastRenderedPageBreak/>
        <w:t>Физические нагрузки в отношении лиц, проходящих спортивную подготовку, планируются тренером с учетом возраста, пола и состояния здоровья таких лиц и в  соответствии  с  нормативами  физической  и  технической  подготовки  и  иными спортивными  нормативами,  предусмотренными  федеральным  стандартом спортивной  подготовки  по  вольной  борьбе,  по  индивидуальным  планам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(для этапов СС, ВСМ).При объединении в одну группу лиц, проходящих спортивную подготовку, разных по спортивной подготовке, разница в уровне их спортивного мастерства не должна превышать двух спортивных разрядов.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Зачисление  на  указанные  этапы  спортивной  подготовки,  перевод  лиц, проходящих спортивную подготовку на следующий этап, производится с учётом результатов  спортивной  подготовки,  которые  должны  соответствовать требованиям,  установленным  федеральным  стандартом  спортивной  подготовки по виду спорта вольная борьба.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Лицам,  проходящим  спортивную  подготовку,  не  выполнившим предъявляемые  Программой  требования,  предоставляется  возможность продолжить  спортивную  подготовку  на  том  же  этапе  спортивной  подготовки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повторно по решению методического тренерского совета, но не более одного раза на данном этапе.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Спортсмены,  не  достигшие  установленного  программой  возраста  для перевода  в  группу  следующего  года  обучения,  могут  быть  переведены  раньше срока на основании решения методического тренерского совета при разрешении врача. 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План  спортивно-массовых  мероприятий  </w:t>
      </w:r>
      <w:r>
        <w:rPr>
          <w:rFonts w:ascii="Times New Roman" w:hAnsi="Times New Roman" w:cs="Times New Roman"/>
          <w:sz w:val="24"/>
          <w:szCs w:val="28"/>
        </w:rPr>
        <w:t>МБОУ ДО ДЮСШ № 2 города Кузнецка</w:t>
      </w:r>
      <w:r w:rsidRPr="004F169F">
        <w:rPr>
          <w:rFonts w:ascii="Times New Roman" w:hAnsi="Times New Roman" w:cs="Times New Roman"/>
          <w:sz w:val="24"/>
          <w:szCs w:val="28"/>
        </w:rPr>
        <w:t xml:space="preserve">  формируется ежегодно  на  основе  единого  календарного  плана  межрегиональных, всероссийских  и  международных  физкультурных  мероприятий  и  календаря спортивных мероприятий всероссийской федерации спортивной борьбы.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Тренерами должна вестись следующая документация планирования и учета: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1. Планирование: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годовой план;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учебный план-график;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календарный план спортивно-массовых мероприятий;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-контрольные нормативы по видам подготовки;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расписание занятий;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индивидуальные планы подготовки (для групп СС и ВСМ).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2. Учет проделанной работы: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журнал учета работы учебной группы;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протоколы (или выписки из протоколов) соревнований;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документация по оформлению спортивных разрядов;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-документация  по  учету  сдачи  контрольных  нормативов  по  видам подготовки.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При  определении  продолжительности  этапов  спортивной  подготовки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F169F">
        <w:rPr>
          <w:rFonts w:ascii="Times New Roman" w:hAnsi="Times New Roman" w:cs="Times New Roman"/>
          <w:sz w:val="24"/>
          <w:szCs w:val="28"/>
        </w:rPr>
        <w:t>учитываются: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 xml:space="preserve">- срок обучения в </w:t>
      </w:r>
      <w:r w:rsidR="009C3017">
        <w:rPr>
          <w:rFonts w:ascii="Times New Roman" w:hAnsi="Times New Roman" w:cs="Times New Roman"/>
          <w:sz w:val="24"/>
          <w:szCs w:val="28"/>
        </w:rPr>
        <w:t>ДЮСШ</w:t>
      </w:r>
      <w:r w:rsidRPr="004F169F">
        <w:rPr>
          <w:rFonts w:ascii="Times New Roman" w:hAnsi="Times New Roman" w:cs="Times New Roman"/>
          <w:sz w:val="24"/>
          <w:szCs w:val="28"/>
        </w:rPr>
        <w:t>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оптимальный возраст для достижения высоких спортивных результатов;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границы максимально возможных достижений;</w:t>
      </w:r>
    </w:p>
    <w:p w:rsidR="004F169F" w:rsidRP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- продолжительность выступлений на высоком уровне.</w:t>
      </w:r>
    </w:p>
    <w:p w:rsidR="004F169F" w:rsidRDefault="004F169F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F169F">
        <w:rPr>
          <w:rFonts w:ascii="Times New Roman" w:hAnsi="Times New Roman" w:cs="Times New Roman"/>
          <w:sz w:val="24"/>
          <w:szCs w:val="28"/>
        </w:rPr>
        <w:t>Нормативные  требования  к  длительности  этапов  подготовки,  наполняемости групп,  минимальному  возрасту  лиц  для  зачисления  на  этапы  спортивной подготовки по виду спорта вольная борьба представлены в таблице №1.</w:t>
      </w:r>
    </w:p>
    <w:p w:rsidR="004120DC" w:rsidRPr="004F169F" w:rsidRDefault="004120DC" w:rsidP="004120D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Таблица №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4120DC" w:rsidRDefault="004120DC" w:rsidP="004120D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120DC" w:rsidTr="004120DC">
        <w:tc>
          <w:tcPr>
            <w:tcW w:w="2392" w:type="dxa"/>
          </w:tcPr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Этапы спортивной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Длительность</w:t>
            </w:r>
          </w:p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этапов</w:t>
            </w:r>
          </w:p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2393" w:type="dxa"/>
          </w:tcPr>
          <w:p w:rsidR="004120DC" w:rsidRPr="003F62B3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Минимальный </w:t>
            </w:r>
          </w:p>
          <w:p w:rsidR="004120DC" w:rsidRPr="003F62B3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возраст для </w:t>
            </w:r>
          </w:p>
          <w:p w:rsidR="004120DC" w:rsidRPr="003F62B3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зачисления в </w:t>
            </w:r>
          </w:p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>группы (лет)</w:t>
            </w:r>
          </w:p>
        </w:tc>
        <w:tc>
          <w:tcPr>
            <w:tcW w:w="2393" w:type="dxa"/>
          </w:tcPr>
          <w:p w:rsidR="004120DC" w:rsidRPr="003F62B3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Наполняемость </w:t>
            </w:r>
          </w:p>
          <w:p w:rsidR="004120DC" w:rsidRPr="003F62B3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 xml:space="preserve">групп минимум-максимум </w:t>
            </w:r>
          </w:p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 w:rsidRPr="003F62B3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4120DC" w:rsidTr="004120DC">
        <w:tc>
          <w:tcPr>
            <w:tcW w:w="2392" w:type="dxa"/>
          </w:tcPr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 начальной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4120DC" w:rsidRPr="00AE4189" w:rsidRDefault="00DF2C7B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</w:tr>
      <w:tr w:rsidR="004120DC" w:rsidTr="004120DC">
        <w:tc>
          <w:tcPr>
            <w:tcW w:w="2392" w:type="dxa"/>
          </w:tcPr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Тренировочный этап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(этап спортивной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специализации)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4120DC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10-20</w:t>
            </w:r>
          </w:p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</w:tr>
      <w:tr w:rsidR="004120DC" w:rsidTr="004120DC">
        <w:tc>
          <w:tcPr>
            <w:tcW w:w="2392" w:type="dxa"/>
          </w:tcPr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Этап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lastRenderedPageBreak/>
              <w:t xml:space="preserve">совершенствования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спортивного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</w:tr>
      <w:tr w:rsidR="004120DC" w:rsidTr="004120DC">
        <w:tc>
          <w:tcPr>
            <w:tcW w:w="2392" w:type="dxa"/>
          </w:tcPr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lastRenderedPageBreak/>
              <w:t xml:space="preserve">Этап высшего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 xml:space="preserve">спортивного </w:t>
            </w:r>
          </w:p>
          <w:p w:rsidR="004120DC" w:rsidRPr="00AE4189" w:rsidRDefault="004120DC" w:rsidP="004120DC">
            <w:pPr>
              <w:rPr>
                <w:rFonts w:ascii="Times New Roman" w:hAnsi="Times New Roman" w:cs="Times New Roman"/>
              </w:rPr>
            </w:pPr>
            <w:r w:rsidRPr="00AE4189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ограничена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4120DC" w:rsidRPr="00AE4189" w:rsidRDefault="004120DC" w:rsidP="00412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</w:tr>
    </w:tbl>
    <w:p w:rsidR="004120DC" w:rsidRDefault="004120DC" w:rsidP="004F169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120DC" w:rsidRPr="009C3017" w:rsidRDefault="009C3017" w:rsidP="004120D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3</w:t>
      </w:r>
      <w:r w:rsidR="004120DC" w:rsidRPr="009C3017">
        <w:rPr>
          <w:rFonts w:ascii="Times New Roman" w:hAnsi="Times New Roman" w:cs="Times New Roman"/>
          <w:b/>
          <w:sz w:val="24"/>
          <w:szCs w:val="28"/>
        </w:rPr>
        <w:t>. МЕТОДИЧЕСКАЯ ЧАСТЬ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Спортивная  подготовка  учащихся  отделения  вольной  борьбы  включает следующие  разделы: 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общая  физическая  подготовка; 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 специальная  физическая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подготовка; 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 технико-тактическая  подготовка;  теоретическая  подготовка; 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контрольные  соревнования;  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инструкторская  и  судейская  практика;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восстановительные  мероприятия;  медицинское  обследование. 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120DC">
        <w:rPr>
          <w:rFonts w:ascii="Times New Roman" w:hAnsi="Times New Roman" w:cs="Times New Roman"/>
          <w:sz w:val="24"/>
          <w:szCs w:val="28"/>
        </w:rPr>
        <w:t>Общий  подход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к распределению нагрузки различной направленности на всех этапах заключается в уменьшении  количества  часов,  отводимых  на  общую  физическую  подготовку, увеличении  количества  часов  на  технико-тактическую  (совместно  техническо-тактическую)  контрольные  испытания,  соревнования  и  восстановительные </w:t>
      </w:r>
    </w:p>
    <w:p w:rsidR="004120DC" w:rsidRPr="004120DC" w:rsidRDefault="004120DC" w:rsidP="009C301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мероприятия. Соревновательная нагрузка постоянно нарастает.</w:t>
      </w:r>
    </w:p>
    <w:p w:rsidR="004120DC" w:rsidRPr="009C3017" w:rsidRDefault="004120DC" w:rsidP="004120D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C3017">
        <w:rPr>
          <w:rFonts w:ascii="Times New Roman" w:hAnsi="Times New Roman" w:cs="Times New Roman"/>
          <w:b/>
          <w:sz w:val="24"/>
          <w:szCs w:val="28"/>
        </w:rPr>
        <w:t>Соотношение  объемов</w:t>
      </w:r>
      <w:proofErr w:type="gramEnd"/>
      <w:r w:rsidRPr="009C3017">
        <w:rPr>
          <w:rFonts w:ascii="Times New Roman" w:hAnsi="Times New Roman" w:cs="Times New Roman"/>
          <w:b/>
          <w:sz w:val="24"/>
          <w:szCs w:val="28"/>
        </w:rPr>
        <w:t xml:space="preserve">  тренировочного  процесса  по  видам  спортивной</w:t>
      </w:r>
    </w:p>
    <w:p w:rsidR="004120DC" w:rsidRPr="009C3017" w:rsidRDefault="004120DC" w:rsidP="004120D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подготовки представлено в таблице  №2.</w:t>
      </w:r>
    </w:p>
    <w:p w:rsidR="004120DC" w:rsidRDefault="004120DC" w:rsidP="009C301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8"/>
        <w:gridCol w:w="676"/>
        <w:gridCol w:w="945"/>
        <w:gridCol w:w="937"/>
        <w:gridCol w:w="934"/>
        <w:gridCol w:w="2234"/>
        <w:gridCol w:w="1596"/>
      </w:tblGrid>
      <w:tr w:rsidR="004120DC" w:rsidTr="004120DC">
        <w:tc>
          <w:tcPr>
            <w:tcW w:w="2249" w:type="dxa"/>
            <w:vMerge w:val="restart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подготовки</w:t>
            </w:r>
          </w:p>
        </w:tc>
        <w:tc>
          <w:tcPr>
            <w:tcW w:w="7322" w:type="dxa"/>
            <w:gridSpan w:val="6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4120DC" w:rsidTr="004120DC">
        <w:tc>
          <w:tcPr>
            <w:tcW w:w="2249" w:type="dxa"/>
            <w:vMerge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1" w:type="dxa"/>
            <w:gridSpan w:val="2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1871" w:type="dxa"/>
            <w:gridSpan w:val="2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Тренировочный этап (спортивной специализации)</w:t>
            </w:r>
          </w:p>
        </w:tc>
        <w:tc>
          <w:tcPr>
            <w:tcW w:w="2234" w:type="dxa"/>
            <w:vMerge w:val="restart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96" w:type="dxa"/>
            <w:vMerge w:val="restart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4120DC" w:rsidTr="004120DC">
        <w:tc>
          <w:tcPr>
            <w:tcW w:w="2249" w:type="dxa"/>
            <w:vMerge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1 года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2-х лет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свыше 2-х лет</w:t>
            </w:r>
          </w:p>
        </w:tc>
        <w:tc>
          <w:tcPr>
            <w:tcW w:w="2234" w:type="dxa"/>
            <w:vMerge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vMerge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20DC" w:rsidTr="004120DC">
        <w:tc>
          <w:tcPr>
            <w:tcW w:w="2249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Общая физическая </w:t>
            </w:r>
          </w:p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 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43-55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32-41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22-28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16-21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9-12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31-39</w:t>
            </w:r>
          </w:p>
        </w:tc>
      </w:tr>
      <w:tr w:rsidR="004120DC" w:rsidTr="004120DC">
        <w:tc>
          <w:tcPr>
            <w:tcW w:w="2249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Специальная </w:t>
            </w:r>
          </w:p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</w:t>
            </w:r>
          </w:p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14-18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16-20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18-23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21-27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20-26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16-20</w:t>
            </w:r>
          </w:p>
        </w:tc>
      </w:tr>
      <w:tr w:rsidR="004120DC" w:rsidTr="004120DC">
        <w:tc>
          <w:tcPr>
            <w:tcW w:w="2249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 xml:space="preserve">Технико-тактическая </w:t>
            </w:r>
          </w:p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62B3">
              <w:rPr>
                <w:rFonts w:ascii="Times New Roman" w:hAnsi="Times New Roman" w:cs="Times New Roman"/>
                <w:sz w:val="24"/>
                <w:szCs w:val="28"/>
              </w:rPr>
              <w:t>подготовка%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20-26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30-39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25-32</w:t>
            </w:r>
          </w:p>
        </w:tc>
      </w:tr>
      <w:tr w:rsidR="004120DC" w:rsidTr="004120DC">
        <w:tc>
          <w:tcPr>
            <w:tcW w:w="2249" w:type="dxa"/>
          </w:tcPr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Теоретическая и </w:t>
            </w:r>
          </w:p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психологическая </w:t>
            </w:r>
          </w:p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подготовка%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</w:tr>
      <w:tr w:rsidR="004120DC" w:rsidTr="004120DC">
        <w:tc>
          <w:tcPr>
            <w:tcW w:w="2249" w:type="dxa"/>
          </w:tcPr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Восстановительные </w:t>
            </w:r>
          </w:p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13-17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13-16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</w:tr>
      <w:tr w:rsidR="004120DC" w:rsidTr="004120DC">
        <w:tc>
          <w:tcPr>
            <w:tcW w:w="2249" w:type="dxa"/>
          </w:tcPr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Инструкторская и </w:t>
            </w:r>
          </w:p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судейская </w:t>
            </w:r>
          </w:p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практика%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0,5-1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4120DC" w:rsidTr="004120DC">
        <w:tc>
          <w:tcPr>
            <w:tcW w:w="2249" w:type="dxa"/>
          </w:tcPr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</w:p>
          <w:p w:rsidR="004120DC" w:rsidRPr="006D16E9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16E9">
              <w:rPr>
                <w:rFonts w:ascii="Times New Roman" w:hAnsi="Times New Roman" w:cs="Times New Roman"/>
                <w:sz w:val="24"/>
                <w:szCs w:val="28"/>
              </w:rPr>
              <w:t>соревнованиях%</w:t>
            </w:r>
          </w:p>
        </w:tc>
        <w:tc>
          <w:tcPr>
            <w:tcW w:w="67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0,5-1</w:t>
            </w:r>
          </w:p>
        </w:tc>
        <w:tc>
          <w:tcPr>
            <w:tcW w:w="945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937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3-5</w:t>
            </w:r>
          </w:p>
        </w:tc>
        <w:tc>
          <w:tcPr>
            <w:tcW w:w="9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3-6</w:t>
            </w:r>
          </w:p>
        </w:tc>
        <w:tc>
          <w:tcPr>
            <w:tcW w:w="2234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596" w:type="dxa"/>
          </w:tcPr>
          <w:p w:rsidR="004120DC" w:rsidRPr="003F62B3" w:rsidRDefault="004120DC" w:rsidP="004120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</w:p>
        </w:tc>
      </w:tr>
    </w:tbl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Предельные тренировочные нагрузки определяются тренером с учётом пола, специализации,  задач  тренировочного  процесса,  индивидуальных  особенностей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спортсмена.  Система  многолетней  подготовки  спортивного  резерва  и высококвалифицированных  спортсменов  требует  четкого  планирования  и  учета нагрузки. Эта нагрузка определяется средствами и методами, которые используют в  процессе  занятий.  </w:t>
      </w:r>
      <w:proofErr w:type="gramStart"/>
      <w:r w:rsidRPr="004120DC">
        <w:rPr>
          <w:rFonts w:ascii="Times New Roman" w:hAnsi="Times New Roman" w:cs="Times New Roman"/>
          <w:sz w:val="24"/>
          <w:szCs w:val="28"/>
        </w:rPr>
        <w:t>Во  всех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периодах  годичного  цикла  в  вольной  борьбе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присутствуют  </w:t>
      </w:r>
      <w:r w:rsidRPr="004120DC">
        <w:rPr>
          <w:rFonts w:ascii="Times New Roman" w:hAnsi="Times New Roman" w:cs="Times New Roman"/>
          <w:sz w:val="24"/>
          <w:szCs w:val="28"/>
        </w:rPr>
        <w:lastRenderedPageBreak/>
        <w:t>все  виды  подготовки,  их  соотношение  и,  главное,  формы значительно отличаются (см. табл. № 2).</w:t>
      </w:r>
    </w:p>
    <w:p w:rsidR="004120DC" w:rsidRPr="004120DC" w:rsidRDefault="004120DC" w:rsidP="004120D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Общие требования к организации тренировочного процесса: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1. В основу комплектования спортивных групп положена научно обоснованная система многолетней подготовки с учетом возрастных закономерностей становления спортивного мастерства (выполнения разрядов, званий, стажа занятий и возраста спортсменов).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2. Увеличение недельной тренировочной нагрузки и перевод спортсменов в следующие группы обучения обусловливаются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3.Установленная недельная тренировочная нагрузка является максимальной.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Режим тренировочной работы  является максимальным и установлен в зависимости от этапа и задач подготовки. 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120DC">
        <w:rPr>
          <w:rFonts w:ascii="Times New Roman" w:hAnsi="Times New Roman" w:cs="Times New Roman"/>
          <w:sz w:val="24"/>
          <w:szCs w:val="28"/>
        </w:rPr>
        <w:t>В  зависимости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от  периода  подготовки  (переходный,  подготовительный, соревновательный)  недельная  тренировочная  нагрузка  может  увеличиваться  или уменьшаться  в  пределах 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общегодового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 учебного  плана,  определенного  данной спортивной  группе.  </w:t>
      </w:r>
      <w:proofErr w:type="gramStart"/>
      <w:r w:rsidRPr="004120DC">
        <w:rPr>
          <w:rFonts w:ascii="Times New Roman" w:hAnsi="Times New Roman" w:cs="Times New Roman"/>
          <w:sz w:val="24"/>
          <w:szCs w:val="28"/>
        </w:rPr>
        <w:t>Приоритетный  путь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в  решении  проблемы  повышения эффективности  системы  подготовки  спортсменов  высокого  класса  и  рост  их спортивных  результатов  лежит  в  определении  тех  специфических  задаваемых тренирующих  воздействий,  которые  учитывают  состояние  спортсмена,  его индивидуальные  особенности  и  адаптивность  ответов  различной  срочности, выраженности  и  направленности.  При  определении  объёмов  индивидуальной спортивной подготовки спортсменов необходимо учитывать: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биологические колебания функционального состояния;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-направленность  тренировочной  нагрузки  на  подтягивание  отстающих способностей  и  качеств,  а  также  на  развитие  профилирующих  качеств  и способностей;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текущее состояние тренированности спортсмена;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меру индивидуальной величины нагрузки и её градации;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индивидуальные темпы биологического развития.</w:t>
      </w:r>
    </w:p>
    <w:p w:rsidR="004120DC" w:rsidRPr="004120DC" w:rsidRDefault="004120DC" w:rsidP="004120D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Рекомендуемые объемы тренировочных и соревновательных нагрузок.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С  ростом  спортивной  квалификации  ориентация  на  нормативные  величины объемов  нагрузки,  показателей  общей  и  специальной  подготовленности, обусловленные  возрастными  закономерностями  развития  основных  систем организма  сменяется  все  более  выраженной  индивидуализацией 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подготовки.Организация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 планирование  учебно-тренировочного  процесса  в  группах спортивной  подготовки   соответствует  п.4  Методическая  часть  Примерной программы спортивной   подготовки  для  ДЮСШ,  СДЮСШОР, утвержденной Федеральным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Агенством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по ФК и спорту, г.Москва, 2005 год 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120DC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стр</w:t>
      </w:r>
      <w:proofErr w:type="spellEnd"/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48-200)</w:t>
      </w:r>
    </w:p>
    <w:p w:rsidR="004120DC" w:rsidRPr="004120DC" w:rsidRDefault="004120DC" w:rsidP="004120D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Требования  к  участию  в  спортивных  соревнованиях  лиц,  проходящих</w:t>
      </w:r>
    </w:p>
    <w:p w:rsidR="004120DC" w:rsidRPr="004120DC" w:rsidRDefault="004120DC" w:rsidP="004120D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спортивную подготовку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-соответствие  возраста  и  пола  участника  положению  (регламенту)  об официальных спортивных соревнованиях и правилам вида спорта вольная борьба;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 соответствие уровня спортивной квалификации участника в соответствии с Единой всероссийской спортивной классификацией положению (регламенту) об официальных спортивных соревнованиях и правилам вида спорта вольная борьба;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выполнение плана спортивной подготовки;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прохождение предварительного соревновательного отбора;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-наличие соответствующего медицинского заключения о допуске к участию в спортивных соревнованиях;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>- соблюдение общероссийских антидопинговых правил.</w:t>
      </w:r>
    </w:p>
    <w:p w:rsidR="004120DC" w:rsidRP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Требования  к  участию  лиц,  осуществляющих  спортивную  подготовку,  в спортивных  соревнованиях  определяются  в  соответствии  с  правилами  вида спорта  велоспорт-шоссе  и  положениями  (регламентами)  о  спортивных соревнованиях организацией, осуществляющей спортивную подготовку. 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Рациональное  распределение  соревновательных  нагрузок  в  годичном  цикле является основой целесообразного управления процессом подготовки к главному соревнованию  </w:t>
      </w:r>
      <w:r w:rsidRPr="004120DC">
        <w:rPr>
          <w:rFonts w:ascii="Times New Roman" w:hAnsi="Times New Roman" w:cs="Times New Roman"/>
          <w:sz w:val="24"/>
          <w:szCs w:val="28"/>
        </w:rPr>
        <w:lastRenderedPageBreak/>
        <w:t>года,  позволяет  достичь  высокого  уровня  адаптации  организма  к предстоящим нагрузкам и повысить технико-тактическую подготовленность.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>При  этом  тренировки,  как  правило,  являются  многокомпонентными  по составу средств и решаемым в них задачам.</w:t>
      </w:r>
    </w:p>
    <w:p w:rsidR="004120DC" w:rsidRDefault="004120DC" w:rsidP="004120DC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4120DC">
        <w:rPr>
          <w:rFonts w:ascii="Times New Roman" w:hAnsi="Times New Roman" w:cs="Times New Roman"/>
          <w:sz w:val="24"/>
          <w:szCs w:val="28"/>
        </w:rPr>
        <w:t xml:space="preserve">Минимальный  и  предельный  объем  соревновательной  деятельности  в макроцикле  определяется  с  учётом  единства тренировочной  и  соревновательной деятельности  спортсменов  в  системе  подготовки,  в  частности  соревновательные нагрузки, должны гармонично сочетаться с динамикой тренировочных нагрузок и составлять с ними единое целое.  Цель и поставленные задачи участия спортсмена в  соревнованиях  должны  соответствовать  уровню  его  подготовленности  и способности  решать  поставленные  задачи.  Все  соревнования  годичного  цикла должны  быть  направлены  на  достижение  пика  функциональных,  технико-тактических  и  психологических  возможностей  спортсмена  к  моменту  главных соревнований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мезоцикла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или макроцикла.</w:t>
      </w:r>
      <w:r w:rsidR="00B7705D" w:rsidRPr="00B7705D"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Приближение  деятельности  спортсменов  к  требованиям  соревнований  в условиях  тренировки  достигается 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многоярусностью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 построения  занятий  с перерывами между отдельными их частями для восстановления, а также на основе варьирования  интенсивностью  упражнений  и  продолжительностью  отрезков  с непрерывной  двигательной  активностью.  Соблюдение  данных  положений наиболее  важно  в  боевой  практике  и  индивидуальных  уроках.  Повышение интенсивности  достигается  сериями  поединков  или  совершенствуемых  схваток, которые  по  своей  двигательной  насыщенности  должны  воспроизводить требования (в определенных случаях и превышать), предъявляемые к спортсмену в соревнованиях.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r w:rsidRPr="004120DC">
        <w:rPr>
          <w:rFonts w:ascii="Times New Roman" w:hAnsi="Times New Roman" w:cs="Times New Roman"/>
          <w:sz w:val="24"/>
          <w:szCs w:val="28"/>
        </w:rPr>
        <w:t xml:space="preserve">Высокая моторная плотность частей тренировок и серий боев необходимы </w:t>
      </w:r>
      <w:proofErr w:type="gramStart"/>
      <w:r w:rsidRPr="004120DC">
        <w:rPr>
          <w:rFonts w:ascii="Times New Roman" w:hAnsi="Times New Roman" w:cs="Times New Roman"/>
          <w:sz w:val="24"/>
          <w:szCs w:val="28"/>
        </w:rPr>
        <w:t>для  компенсации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недостающего  в  тренировке  уровня  психической напряженности,  присущей  ответственным  соревнованиям.  Поэтому  перерывы между частями занятий служат оптимизации состояний, а проведение нескольких тренировок в 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4120DC">
        <w:rPr>
          <w:rFonts w:ascii="Times New Roman" w:hAnsi="Times New Roman" w:cs="Times New Roman"/>
          <w:sz w:val="24"/>
          <w:szCs w:val="28"/>
        </w:rPr>
        <w:t>нь вместо одной нацелено не на увеличение объемов нагрузок, а на повышение интенсивности воздействия на спортсмена за счет двигательной и психической  составляющих  тренировки.</w:t>
      </w:r>
      <w:r w:rsidR="009C30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120DC">
        <w:rPr>
          <w:rFonts w:ascii="Times New Roman" w:hAnsi="Times New Roman" w:cs="Times New Roman"/>
          <w:sz w:val="24"/>
          <w:szCs w:val="28"/>
        </w:rPr>
        <w:t>Характерные  особенности</w:t>
      </w:r>
      <w:proofErr w:type="gramEnd"/>
      <w:r w:rsidRPr="004120DC">
        <w:rPr>
          <w:rFonts w:ascii="Times New Roman" w:hAnsi="Times New Roman" w:cs="Times New Roman"/>
          <w:sz w:val="24"/>
          <w:szCs w:val="28"/>
        </w:rPr>
        <w:t xml:space="preserve">  этапа централизованной  подготовки  –  наличие  строгого  режима  дня,  разнообразие спарринг-партнеров,  четко  организованное  питание  и  восстановительных процедур. Это осуществляется только на тренировочных сборах.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Pr="004120DC">
        <w:rPr>
          <w:rFonts w:ascii="Times New Roman" w:hAnsi="Times New Roman" w:cs="Times New Roman"/>
          <w:sz w:val="24"/>
          <w:szCs w:val="28"/>
        </w:rPr>
        <w:t xml:space="preserve">ля  достижения  всего  вышеизложенного  необходимо  обеспечение </w:t>
      </w:r>
      <w:proofErr w:type="spellStart"/>
      <w:r w:rsidRPr="004120DC">
        <w:rPr>
          <w:rFonts w:ascii="Times New Roman" w:hAnsi="Times New Roman" w:cs="Times New Roman"/>
          <w:sz w:val="24"/>
          <w:szCs w:val="28"/>
        </w:rPr>
        <w:t>круглогодичности</w:t>
      </w:r>
      <w:proofErr w:type="spellEnd"/>
      <w:r w:rsidRPr="004120DC">
        <w:rPr>
          <w:rFonts w:ascii="Times New Roman" w:hAnsi="Times New Roman" w:cs="Times New Roman"/>
          <w:sz w:val="24"/>
          <w:szCs w:val="28"/>
        </w:rPr>
        <w:t xml:space="preserve">  спортивной  подготовки,  подготовки  к  спортивным соревнованиям  и  активного  отдыха  (восстановления)  лиц,  проходящих спортивную  подготовку,  организуются  тренировочные  сборы,  являющиеся составной  частью  (продолжением)  тренировочного  процесса</w:t>
      </w:r>
      <w:r w:rsidR="00590A97">
        <w:rPr>
          <w:rFonts w:ascii="Times New Roman" w:hAnsi="Times New Roman" w:cs="Times New Roman"/>
          <w:sz w:val="24"/>
          <w:szCs w:val="28"/>
        </w:rPr>
        <w:t>.</w:t>
      </w:r>
    </w:p>
    <w:p w:rsidR="00590A97" w:rsidRPr="00590A97" w:rsidRDefault="00590A97" w:rsidP="00590A9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Инструкторская и судейская практика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Одной  из  задач  Спортшколы  является  подготовка  обучающихся  к  роли помощника  тренера,  инструктора  и  активного  участника  в  организации  и проведении соревнований по вольной борьбе.</w:t>
      </w:r>
    </w:p>
    <w:p w:rsid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Решение  этих  задач  целесообразно  начинать  на  учебно-тренировочном этапе и продолжать инструкторскую и судейскую практику на всех последующих этапах </w:t>
      </w:r>
      <w:proofErr w:type="spellStart"/>
      <w:r w:rsidRPr="00590A97">
        <w:rPr>
          <w:rFonts w:ascii="Times New Roman" w:hAnsi="Times New Roman" w:cs="Times New Roman"/>
          <w:sz w:val="24"/>
          <w:szCs w:val="28"/>
        </w:rPr>
        <w:t>подготовки.Обучающиеся</w:t>
      </w:r>
      <w:proofErr w:type="spellEnd"/>
      <w:r w:rsidRPr="00590A97">
        <w:rPr>
          <w:rFonts w:ascii="Times New Roman" w:hAnsi="Times New Roman" w:cs="Times New Roman"/>
          <w:sz w:val="24"/>
          <w:szCs w:val="28"/>
        </w:rPr>
        <w:t xml:space="preserve">  учебно-тренировочных  групп  (свыше УТ2 г.о.),спортивного  совершенствования  и  высшего  спортивного  мастерства  должны совершенствовать  терминологию  и  уметь  проводить  строевые  и  порядковые  </w:t>
      </w:r>
      <w:proofErr w:type="spellStart"/>
      <w:r w:rsidRPr="00590A97">
        <w:rPr>
          <w:rFonts w:ascii="Times New Roman" w:hAnsi="Times New Roman" w:cs="Times New Roman"/>
          <w:sz w:val="24"/>
          <w:szCs w:val="28"/>
        </w:rPr>
        <w:t>уп</w:t>
      </w:r>
      <w:proofErr w:type="spellEnd"/>
      <w:r w:rsidRPr="00590A97">
        <w:rPr>
          <w:rFonts w:ascii="Times New Roman" w:hAnsi="Times New Roman" w:cs="Times New Roman"/>
          <w:sz w:val="24"/>
          <w:szCs w:val="28"/>
        </w:rPr>
        <w:t xml:space="preserve"> -</w:t>
      </w:r>
      <w:proofErr w:type="spellStart"/>
      <w:r w:rsidRPr="00590A97">
        <w:rPr>
          <w:rFonts w:ascii="Times New Roman" w:hAnsi="Times New Roman" w:cs="Times New Roman"/>
          <w:sz w:val="24"/>
          <w:szCs w:val="28"/>
        </w:rPr>
        <w:t>ражнения</w:t>
      </w:r>
      <w:proofErr w:type="spellEnd"/>
      <w:r w:rsidRPr="00590A97">
        <w:rPr>
          <w:rFonts w:ascii="Times New Roman" w:hAnsi="Times New Roman" w:cs="Times New Roman"/>
          <w:sz w:val="24"/>
          <w:szCs w:val="28"/>
        </w:rPr>
        <w:t>,  совершенствовать  основные  методы  построения  тренировочного занятия:  разминка,  основная  и  заключительная  части.  Уметь  выполнять обязанности  дежурного  по  группе  (подготовка  мест  занятий,  получение необходимого  инвентаря  и  т.д.).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A97">
        <w:rPr>
          <w:rFonts w:ascii="Times New Roman" w:hAnsi="Times New Roman" w:cs="Times New Roman"/>
          <w:sz w:val="24"/>
          <w:szCs w:val="28"/>
        </w:rPr>
        <w:t>Привитие  судейских  навыков  осуществляется путем  изучения  правил  соревнований,  привлечения  обучающихся  к непосредственному  выполнению  отдельных  судейских  обязанностей  при проведении  соревнований  в  своих  и  других  группах.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A97">
        <w:rPr>
          <w:rFonts w:ascii="Times New Roman" w:hAnsi="Times New Roman" w:cs="Times New Roman"/>
          <w:sz w:val="24"/>
          <w:szCs w:val="28"/>
        </w:rPr>
        <w:t>Обучающиеся  могут принимать  участие  в  судействе  соревнований  в  детско-юношеских,  спортивных школах в роли судьи, старшего судьи, секретаря; в городских соревнованиях  –  в роли  судьи,  секретаря.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0A97">
        <w:rPr>
          <w:rFonts w:ascii="Times New Roman" w:hAnsi="Times New Roman" w:cs="Times New Roman"/>
          <w:sz w:val="24"/>
          <w:szCs w:val="28"/>
        </w:rPr>
        <w:t>Обучающиеся  групп  совершенствования  спортивного мастерства  и  высшего  спортивного  мастерства  привлекаются  в  качестве помощников  тренеров  для  проведения  тренировочных  занятий  и  судейства спортивных соревнований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90A97" w:rsidRPr="009C3017" w:rsidRDefault="009C3017" w:rsidP="00590A9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3017">
        <w:rPr>
          <w:rFonts w:ascii="Times New Roman" w:hAnsi="Times New Roman" w:cs="Times New Roman"/>
          <w:b/>
          <w:sz w:val="24"/>
          <w:szCs w:val="28"/>
        </w:rPr>
        <w:t>4</w:t>
      </w:r>
      <w:r w:rsidR="00590A97" w:rsidRPr="009C3017">
        <w:rPr>
          <w:rFonts w:ascii="Times New Roman" w:hAnsi="Times New Roman" w:cs="Times New Roman"/>
          <w:b/>
          <w:sz w:val="24"/>
          <w:szCs w:val="28"/>
        </w:rPr>
        <w:t>.СИСТЕМА КОНТРОЛЯ И ЗАЧЁТНЫЕ ТРЕБОВАНИЯ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lastRenderedPageBreak/>
        <w:t>Педагогический  контроль  осуществляется  в  процессе  тренировочной  и соревновательной деятельности и включает следующие виды: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 контроль над тренировочными и соревновательными нагрузками;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 контроль над физической подготовленностью;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 контроль над технической подготовленностью.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С  целью  получения  достоверной  и  надежной  информации  рекомендуется использовать следующие методы контроля: сбор мнений спортсменов и тренеров, анализ  рабочей  документации  тренировочного  процесса,  педагогические наблюдения  во  время  тренировки  и  соревнований  определение  и  регистрация показателей тренировочной деятельности. 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Целью  контроля  является  оптимизация  процесса  подготовки  и соревновательной  деятельности  спортсмена  на  основе  объективной  оценки различных  сторон  подготовленности  и  функциональных  возможностей важнейших систем организма. 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Выделяются следующие виды контроля: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-этапный  контроль  позволяет  оценить  этапное  состояние  спортсмена, являющегося следствием долговременного тренировочного эффекта;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-текущей  контроль  направлен  на  оценку  состояний,  которые  являются следствием  нагрузок  серий  занятий,  тренировочных  или  соревновательных микроциклов;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-оперативный  контроль  предусматривает  оценку  срочных  реакций организма  спортсменов  на  нагрузки  в  ходе  тренировочных  занятий  и соревнований.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Текущее  обследование,  на  основании  которого  проводится  индивидуальная коррекция  тренировочных  нагрузок,  рекомендуется  проводить  на  всех тренировочных  занятиях.  </w:t>
      </w:r>
      <w:proofErr w:type="gramStart"/>
      <w:r w:rsidRPr="00590A97">
        <w:rPr>
          <w:rFonts w:ascii="Times New Roman" w:hAnsi="Times New Roman" w:cs="Times New Roman"/>
          <w:sz w:val="24"/>
          <w:szCs w:val="28"/>
        </w:rPr>
        <w:t>При  проведении</w:t>
      </w:r>
      <w:proofErr w:type="gramEnd"/>
      <w:r w:rsidRPr="00590A97">
        <w:rPr>
          <w:rFonts w:ascii="Times New Roman" w:hAnsi="Times New Roman" w:cs="Times New Roman"/>
          <w:sz w:val="24"/>
          <w:szCs w:val="28"/>
        </w:rPr>
        <w:t xml:space="preserve">  ТЗ  рекомендуется  регистрировать следующие  параметры  тренировочного  процесса:  средства  подготовки  –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590A97">
        <w:rPr>
          <w:rFonts w:ascii="Times New Roman" w:hAnsi="Times New Roman" w:cs="Times New Roman"/>
          <w:sz w:val="24"/>
          <w:szCs w:val="28"/>
        </w:rPr>
        <w:t>общефизическая  подготовка  (ОФП), специальная физическая  подготовка  (СФП), специальная  подготовка  (СП)  и  соревновательная  подготовка  (</w:t>
      </w:r>
      <w:proofErr w:type="spellStart"/>
      <w:r w:rsidRPr="00590A97">
        <w:rPr>
          <w:rFonts w:ascii="Times New Roman" w:hAnsi="Times New Roman" w:cs="Times New Roman"/>
          <w:sz w:val="24"/>
          <w:szCs w:val="28"/>
        </w:rPr>
        <w:t>Сор.П</w:t>
      </w:r>
      <w:proofErr w:type="spellEnd"/>
      <w:r w:rsidRPr="00590A97">
        <w:rPr>
          <w:rFonts w:ascii="Times New Roman" w:hAnsi="Times New Roman" w:cs="Times New Roman"/>
          <w:sz w:val="24"/>
          <w:szCs w:val="28"/>
        </w:rPr>
        <w:t>);  время-объем тренировочного задания или применяемого средства подготовки в минутах, интенсивность  тренировочного  задания  по  частоте  сердечных  сокращений  в минуту.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>Для  контроля  над  функциональным  состоянием  дзюдоистов  используется частота  сердечных  сокращений  (ЧСС).  Она  определяется  путем  подсчета пульсовых ударов в области лучевой артерии ни руке, сонной артерии в области шеи или непосредственно в области сердца. ЧСС считается в течение 10, 15 или 30 сек., с последующим пересчетом ударов в минуту.</w:t>
      </w:r>
    </w:p>
    <w:p w:rsidR="00590A97" w:rsidRP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При  анализе  тренировочных  нагрузок  определяется  их  преимущественная направленность по каждому тренировочному заданию.  </w:t>
      </w:r>
    </w:p>
    <w:p w:rsidR="00590A97" w:rsidRDefault="00590A97" w:rsidP="00590A9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90A97">
        <w:rPr>
          <w:rFonts w:ascii="Times New Roman" w:hAnsi="Times New Roman" w:cs="Times New Roman"/>
          <w:sz w:val="24"/>
          <w:szCs w:val="28"/>
        </w:rPr>
        <w:t xml:space="preserve">В  таблице  представлены  значения  частоты  сердечных  сокращений  и преимущественной  направленности  физиологической  мощности  выполненной работы.  </w:t>
      </w:r>
      <w:proofErr w:type="gramStart"/>
      <w:r w:rsidRPr="00590A97">
        <w:rPr>
          <w:rFonts w:ascii="Times New Roman" w:hAnsi="Times New Roman" w:cs="Times New Roman"/>
          <w:sz w:val="24"/>
          <w:szCs w:val="28"/>
        </w:rPr>
        <w:t>По  ЧСС</w:t>
      </w:r>
      <w:proofErr w:type="gramEnd"/>
      <w:r w:rsidRPr="00590A97">
        <w:rPr>
          <w:rFonts w:ascii="Times New Roman" w:hAnsi="Times New Roman" w:cs="Times New Roman"/>
          <w:sz w:val="24"/>
          <w:szCs w:val="28"/>
        </w:rPr>
        <w:t xml:space="preserve">  контролируется  и  оценивается  интенсивность  тренировочной нагрузки,  которая  лежит  в  основе  планирования  как  одного  тренировочного занятия, так и в микро-, мезо-  и макроциклов подготовки. Фактическое значение ЧСС  позволяет  оценить  возможности  реализации  планируемой  интенсивности нагрузок.</w:t>
      </w:r>
    </w:p>
    <w:p w:rsidR="00630614" w:rsidRPr="00465484" w:rsidRDefault="00465484" w:rsidP="0063061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5484">
        <w:rPr>
          <w:rFonts w:ascii="Times New Roman" w:hAnsi="Times New Roman" w:cs="Times New Roman"/>
          <w:b/>
          <w:sz w:val="24"/>
          <w:szCs w:val="28"/>
        </w:rPr>
        <w:t>5.</w:t>
      </w:r>
      <w:r w:rsidR="00630614" w:rsidRPr="00465484">
        <w:rPr>
          <w:rFonts w:ascii="Times New Roman" w:hAnsi="Times New Roman" w:cs="Times New Roman"/>
          <w:b/>
          <w:sz w:val="24"/>
          <w:szCs w:val="28"/>
        </w:rPr>
        <w:t xml:space="preserve"> МЕДИКО-ВОССТАНОВИТЕЛЬНЫЕ МЕРОПРИЯТИЯ</w:t>
      </w:r>
    </w:p>
    <w:p w:rsid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Осуществление применения восстановительных средств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5484">
        <w:rPr>
          <w:rFonts w:ascii="Times New Roman" w:hAnsi="Times New Roman" w:cs="Times New Roman"/>
          <w:sz w:val="24"/>
          <w:szCs w:val="28"/>
        </w:rPr>
        <w:t>и структура</w:t>
      </w:r>
      <w:r w:rsidRPr="00630614">
        <w:rPr>
          <w:rFonts w:ascii="Times New Roman" w:hAnsi="Times New Roman" w:cs="Times New Roman"/>
          <w:sz w:val="24"/>
          <w:szCs w:val="28"/>
        </w:rPr>
        <w:t xml:space="preserve"> подготовки спортсменов в течение года обуславливается главной задачей,  решению  которой  посвящена  тренировка  на  этапе  спортивной подготовки.  В  макроцикле  выделяются  подготовительный,  соревновательный  и переходный периоды.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 xml:space="preserve">В  системе  спортивной  подготовки   основное  место  занимают  различные средства восстановления и повышения спортивной работоспособности. Значение этих средств в подготовке спортсменов постоянно возрастает в подготовительном и переходном периодах. Рациональное применение различных восстановительных средств  является  необходимым  фактором  достижения  высоких  спортивных результатов.  В  </w:t>
      </w:r>
      <w:r>
        <w:rPr>
          <w:rFonts w:ascii="Times New Roman" w:hAnsi="Times New Roman" w:cs="Times New Roman"/>
          <w:sz w:val="24"/>
          <w:szCs w:val="28"/>
        </w:rPr>
        <w:t>МБОУ ДО ДЮСШ № 2 города Кузнецка</w:t>
      </w:r>
      <w:r w:rsidRPr="00630614">
        <w:rPr>
          <w:rFonts w:ascii="Times New Roman" w:hAnsi="Times New Roman" w:cs="Times New Roman"/>
          <w:sz w:val="24"/>
          <w:szCs w:val="28"/>
        </w:rPr>
        <w:t xml:space="preserve">  разработана  система  применения </w:t>
      </w:r>
      <w:r>
        <w:rPr>
          <w:rFonts w:ascii="Times New Roman" w:hAnsi="Times New Roman" w:cs="Times New Roman"/>
          <w:sz w:val="24"/>
          <w:szCs w:val="28"/>
        </w:rPr>
        <w:t>восстановительных  мероприятий</w:t>
      </w:r>
      <w:r w:rsidRPr="00630614">
        <w:rPr>
          <w:rFonts w:ascii="Times New Roman" w:hAnsi="Times New Roman" w:cs="Times New Roman"/>
          <w:sz w:val="24"/>
          <w:szCs w:val="28"/>
        </w:rPr>
        <w:t xml:space="preserve">,  которая  обеспечивает  быстрое восстановление  и  повышение  спортивной  работоспособности,  стабильность спортивной  формы,  профилактику  спортивных  травм.  Средства  и  методы восстановления  в  подготовительном  и  переходном  периодах  разные.  Для повышения  эффективности  восстановительных  мероприятий  на  </w:t>
      </w:r>
      <w:r w:rsidRPr="00630614">
        <w:rPr>
          <w:rFonts w:ascii="Times New Roman" w:hAnsi="Times New Roman" w:cs="Times New Roman"/>
          <w:sz w:val="24"/>
          <w:szCs w:val="28"/>
        </w:rPr>
        <w:lastRenderedPageBreak/>
        <w:t xml:space="preserve">этапах  ССМ, ВСМ  необходимо  комплексное  применение  различных  восстановительных средств.  </w:t>
      </w:r>
      <w:proofErr w:type="gramStart"/>
      <w:r w:rsidRPr="00630614">
        <w:rPr>
          <w:rFonts w:ascii="Times New Roman" w:hAnsi="Times New Roman" w:cs="Times New Roman"/>
          <w:sz w:val="24"/>
          <w:szCs w:val="28"/>
        </w:rPr>
        <w:t>При  этом</w:t>
      </w:r>
      <w:proofErr w:type="gramEnd"/>
      <w:r w:rsidRPr="00630614">
        <w:rPr>
          <w:rFonts w:ascii="Times New Roman" w:hAnsi="Times New Roman" w:cs="Times New Roman"/>
          <w:sz w:val="24"/>
          <w:szCs w:val="28"/>
        </w:rPr>
        <w:t xml:space="preserve">  принцип  комплексности   применения  восстановительных средств осуществляется всегда во всех звеньях тренировочного процесса: макро-, мезо-  и микроциклах, а также на уровне тренировочного дня.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Медико-восстановительные  средства должны  назначаться только  врачом  и применяться только под его контролем.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 xml:space="preserve">Каждая  восстановительная  процедура  сама  по  себе  является </w:t>
      </w:r>
    </w:p>
    <w:p w:rsid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дополнительной  нагрузкой  на  организм,  предъявляющей  определенные требования,  часто  весьма  высокие,  к  деятельности  различных  функциональных систем организма. Игнорирование этого положения может привести к обратному действию  восстановительных  средств  –  усугублению  утомления,  снижению работоспособности, угнетению восстановительных реакций.</w:t>
      </w:r>
    </w:p>
    <w:p w:rsidR="00630614" w:rsidRPr="00465484" w:rsidRDefault="00465484" w:rsidP="0063061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5484">
        <w:rPr>
          <w:rFonts w:ascii="Times New Roman" w:hAnsi="Times New Roman" w:cs="Times New Roman"/>
          <w:b/>
          <w:sz w:val="24"/>
          <w:szCs w:val="28"/>
        </w:rPr>
        <w:t>6</w:t>
      </w:r>
      <w:r w:rsidR="00630614" w:rsidRPr="00465484">
        <w:rPr>
          <w:rFonts w:ascii="Times New Roman" w:hAnsi="Times New Roman" w:cs="Times New Roman"/>
          <w:b/>
          <w:sz w:val="24"/>
          <w:szCs w:val="28"/>
        </w:rPr>
        <w:t>. ПСИХОЛОГИЧЕСКАЯ ПОДГОТОВКА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Психологическая  п</w:t>
      </w:r>
      <w:r w:rsidR="00465484">
        <w:rPr>
          <w:rFonts w:ascii="Times New Roman" w:hAnsi="Times New Roman" w:cs="Times New Roman"/>
          <w:sz w:val="24"/>
          <w:szCs w:val="28"/>
        </w:rPr>
        <w:t>одготовка   спортсмена  сос</w:t>
      </w:r>
      <w:r w:rsidRPr="00630614">
        <w:rPr>
          <w:rFonts w:ascii="Times New Roman" w:hAnsi="Times New Roman" w:cs="Times New Roman"/>
          <w:sz w:val="24"/>
          <w:szCs w:val="28"/>
        </w:rPr>
        <w:t>тоит  из общепсихологической  подготовки  (круглогодичной),  психологической подготовки к соревнованиям и управления нервно-психическим восстановлением спортсмена.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Общая психологическая подготовка предусматривает формирование личности спортсмена  и  межличностных  отношений,  мотивация  занятий    борьбой, развитие  спортивного  интеллекта,  специализированных  психических  функций  и психомоторных качеств.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Психологическая подготовка к соревнованиям состоит из двух разделов: общая психологическая  подготовка  к  соревнованиям,  которая  проводится  в  течение всего года, и специальная психическая подготовка к выступлению на конкретных соревнованиях.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В  ходе  общей  психологической  подготовки  к  соревнованиям  формируются высокий  уровень  соревновательной  мотивации,  соревновательные  черты характера,  предсоревновательная  и  соревновательная  эмоциональная устойчивость, способность к самоконтролю и </w:t>
      </w:r>
      <w:proofErr w:type="spellStart"/>
      <w:r w:rsidRPr="00630614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630614">
        <w:rPr>
          <w:rFonts w:ascii="Times New Roman" w:hAnsi="Times New Roman" w:cs="Times New Roman"/>
          <w:sz w:val="24"/>
          <w:szCs w:val="28"/>
        </w:rPr>
        <w:t xml:space="preserve"> в соревновательной обстановке.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 ходе подготовки к конкретным соревнованиям формируется специальная (предсоревновательная)  психическая  боевая  готовность  спортсмена  к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 xml:space="preserve">выступлению, характеризующаяся: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-уверенностью в своих силах,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стремлением к обязательной победе,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оптимальным уровнем эмоционального возбуждения, устойчивостью к влиянию внутренних и внешних помех,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 xml:space="preserve">способностью  произвольно  управлять  действиями,  эмоциями  и поведением, умением немедленно и эффективно выполнять во время выступления действия и движения, необходимые для победы.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Особое место в психологической подготовке  борца  во время соревнования занимает руководство его деятельностью со стороны тренера, включающее: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- индивидуальный урок и специализированную разминку, 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  тактические  установки  перед  боями  и  ступенями  соревнования  для уменьшения  степени  тактической  неопределенности  ситуаций  и  оптимизации уровня притязаний и проявлений личностных качеств.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 процессе управления нервно-психическим восстановлением спортсмена: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-снимается нервно-психическое напряжение,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630614">
        <w:rPr>
          <w:rFonts w:ascii="Times New Roman" w:hAnsi="Times New Roman" w:cs="Times New Roman"/>
          <w:sz w:val="24"/>
          <w:szCs w:val="28"/>
        </w:rPr>
        <w:t>восстанавливается  психическая</w:t>
      </w:r>
      <w:proofErr w:type="gramEnd"/>
      <w:r w:rsidRPr="00630614">
        <w:rPr>
          <w:rFonts w:ascii="Times New Roman" w:hAnsi="Times New Roman" w:cs="Times New Roman"/>
          <w:sz w:val="24"/>
          <w:szCs w:val="28"/>
        </w:rPr>
        <w:t xml:space="preserve">  работоспособность  после  тренировок, соревновательных нагрузок,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- развивается способность к самостоятельному восстановлению.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Нервно-психическое  восстановление  осуществляется  с  помощью словесных  воздействий,  отдыха,  переключения  на  другие  виды  деятельности  и прочих средств.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С этой целью также используются: рациональное сочетание средств ОФП в режиме дня, средства культурного отдыха и развлечения.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Средства  и  методы  психолого-педагогических  воздействий  должны включаться во все этапы и периоды круглогодичной подготовки.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На тренировочных занятиях акцент делается на: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 развитие спортивного интеллекта,</w:t>
      </w:r>
    </w:p>
    <w:p w:rsid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- способности к </w:t>
      </w:r>
      <w:proofErr w:type="spellStart"/>
      <w:r w:rsidRPr="00630614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630614">
        <w:rPr>
          <w:rFonts w:ascii="Times New Roman" w:hAnsi="Times New Roman" w:cs="Times New Roman"/>
          <w:sz w:val="24"/>
          <w:szCs w:val="28"/>
        </w:rPr>
        <w:t>, формир</w:t>
      </w:r>
      <w:r>
        <w:rPr>
          <w:rFonts w:ascii="Times New Roman" w:hAnsi="Times New Roman" w:cs="Times New Roman"/>
          <w:sz w:val="24"/>
          <w:szCs w:val="28"/>
        </w:rPr>
        <w:t>ование волевых черт характера,</w:t>
      </w:r>
    </w:p>
    <w:p w:rsidR="0046548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630614">
        <w:rPr>
          <w:rFonts w:ascii="Times New Roman" w:hAnsi="Times New Roman" w:cs="Times New Roman"/>
          <w:sz w:val="24"/>
          <w:szCs w:val="28"/>
        </w:rPr>
        <w:t xml:space="preserve">  развитие  оперативного  мышления  и  памяти,  специализированного восприятия,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 создание общей психической подготовленности к соревнованиям.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lastRenderedPageBreak/>
        <w:t>В  круглогодичном  цикле  подготовки  должен  быть  сделан  следующий акцент при распределении объектов психолого-педагогических воздействий: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  в  подготовительном  периоде  выделяются  средства  и  методы  психолого-педагогических  воздействий,  связанные  с  морально-психологическим просвещением  спортсмена,  развитием   спортивного  интеллекта,  разъяснением целей  и  задач  участия  в  соревнованиях,  содержанием  общей  психологической подготовки к соревнованиям, развитием волевых качеств и специализированного восприятия,    выработка  качеств,  позволяющих  психике  спортсмена противостоять  объективным  и  субъективным  стресс-факторам,  оптимизацией межличностных  отношений  и  сенсомоторным  совершенствованием  общей психологической подготовленности;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-  в  соревновательном  периоде  подготовки  упор  делается  на  совершенствовании  эмоциональной  устойчивости,  свойств  внимания,  достижении специальной  психической  готовности  к  выступлению  и  мобилизационной готовности  к  состязаниям.  Подготовка  к  соревнованиям,  которые  имеют преимущественно тренировочные цели, целесообразно направить на воплощение в  поединках  достигнутого  уровня  технико-тактической  подготовленности,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30614">
        <w:rPr>
          <w:rFonts w:ascii="Times New Roman" w:hAnsi="Times New Roman" w:cs="Times New Roman"/>
          <w:sz w:val="24"/>
          <w:szCs w:val="28"/>
        </w:rPr>
        <w:t>специальной  тренированности</w:t>
      </w:r>
      <w:proofErr w:type="gramEnd"/>
      <w:r w:rsidRPr="00630614">
        <w:rPr>
          <w:rFonts w:ascii="Times New Roman" w:hAnsi="Times New Roman" w:cs="Times New Roman"/>
          <w:sz w:val="24"/>
          <w:szCs w:val="28"/>
        </w:rPr>
        <w:t xml:space="preserve">,  повышение  уровня  тактической  активности  при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выборе действий и построений поединков;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  в  переходном  периоде  преимущественно  используются  средства  и методы нервно-психического восстановления организма.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  течение  всех  периодов  подготовки  применяются  методы,  способствующие  совершенствованию  моральных  черт  характера  спортсмена,  и приемы психической регуляции.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Психологическая подготовка осуществляется тренером в процессе всего учебного  года  на  каждом  тренировочном  занятии,  а  также  на  мероприятиях проводимых психологом.</w:t>
      </w:r>
    </w:p>
    <w:p w:rsidR="00630614" w:rsidRPr="00630614" w:rsidRDefault="00465484" w:rsidP="0063061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630614" w:rsidRPr="00630614">
        <w:rPr>
          <w:rFonts w:ascii="Times New Roman" w:hAnsi="Times New Roman" w:cs="Times New Roman"/>
          <w:sz w:val="24"/>
          <w:szCs w:val="28"/>
        </w:rPr>
        <w:t>. МЕРЫ БЕЗОПАСНОСТИ И ПРЕДУПРЕЖДЕНИЕ ТРАВМАТИЗМА</w:t>
      </w:r>
    </w:p>
    <w:p w:rsidR="00630614" w:rsidRPr="00630614" w:rsidRDefault="00630614" w:rsidP="0063061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Общие требования безопасности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В  зависимости  от  условий  и  организации  занятий,  а  также  условий проведения спортивных соревнований подготовка по виду спорта  </w:t>
      </w:r>
      <w:r w:rsidR="00465484">
        <w:rPr>
          <w:rFonts w:ascii="Times New Roman" w:hAnsi="Times New Roman" w:cs="Times New Roman"/>
          <w:sz w:val="24"/>
          <w:szCs w:val="28"/>
        </w:rPr>
        <w:t>спортив</w:t>
      </w:r>
      <w:r w:rsidRPr="00630614">
        <w:rPr>
          <w:rFonts w:ascii="Times New Roman" w:hAnsi="Times New Roman" w:cs="Times New Roman"/>
          <w:sz w:val="24"/>
          <w:szCs w:val="28"/>
        </w:rPr>
        <w:t>ная борьба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осуществляется  на  основе  соблюдения  необходимых  мер  безопасности  в  целях сохранения  здоровья  лиц,  проходящих  спортивную  подготовку,  которые определены  в  инструкции  по  технике  безопасности.  Учет  ознакомления (информирования)  спортсменов  с  техникой  безопасности  по  избранному  виду спорта  на  тренировочных  занятиях   ведётся  в  журнале   учета  учебно-тренировочных занятий. Травмы    при  занятиях    борьбой  могут  возникать  при  различном сочетании внешних и внутренних факторов. Несомненно, возможны и несчастные</w:t>
      </w:r>
      <w:r w:rsidR="00465484"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 xml:space="preserve">случаи, когда травма возникает вследствие трагического стечения обстоятельств и причин, которые трудно предвидеть. Тем </w:t>
      </w:r>
      <w:proofErr w:type="spellStart"/>
      <w:r w:rsidRPr="00630614">
        <w:rPr>
          <w:rFonts w:ascii="Times New Roman" w:hAnsi="Times New Roman" w:cs="Times New Roman"/>
          <w:sz w:val="24"/>
          <w:szCs w:val="28"/>
        </w:rPr>
        <w:t>неменее</w:t>
      </w:r>
      <w:proofErr w:type="spellEnd"/>
      <w:r w:rsidRPr="00630614">
        <w:rPr>
          <w:rFonts w:ascii="Times New Roman" w:hAnsi="Times New Roman" w:cs="Times New Roman"/>
          <w:sz w:val="24"/>
          <w:szCs w:val="28"/>
        </w:rPr>
        <w:t xml:space="preserve"> основные факторы, влияющие на  возникновение  и  характер  травм,  необходимо  систематизировать  для выработки принципиальных мер безопасности, направленных на их устранение.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Внешние факторы спортивного травматизма: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-неправильная общая организация тренировочного процесса;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-методические ошибки тренера-преподавателя при проведении УТЗ;</w:t>
      </w:r>
    </w:p>
    <w:p w:rsidR="0046548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-нарушение  спортсменами  дисциплины  и  установленных  правил  во  время</w:t>
      </w:r>
      <w:r w:rsidR="00465484">
        <w:rPr>
          <w:rFonts w:ascii="Times New Roman" w:hAnsi="Times New Roman" w:cs="Times New Roman"/>
          <w:sz w:val="24"/>
          <w:szCs w:val="28"/>
        </w:rPr>
        <w:t>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-неудовлетворительное состояние мест занятий, оборудования и экипировки спортсменов;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-неблагоприятные  санитарно-гигиенические  условия,  неподготовленность мест при проведении тренировочных занятий.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К  неправильной  организации  тренировочных  занятий  относится: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проведение  тренировочных  занятий  с  числом  спортсменов,  превышающим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установленные нормы;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-проведение занятий без тренера-преподавателя;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-неправильная организация направления движения спортсменов в процессе выполнения тренировочных упражнений;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При  планировании  и  проведении  тренировочных  занятий  тренер-преподаватель  обязан учитывать организационные условия проведения занятий и в случае необходимости незамедлительно вносить в них коррекцию.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lastRenderedPageBreak/>
        <w:t>Внутренние факторы спортивного травматизма: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-наличие врожденных и хронических заболеваний;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-состояние утомления и переутомления;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-изменение  функционального  состояния  организма  спортсмена,  вызванное перерывом  в  занятиях  в  связи  с  каким-либо  заболеванием  или  другими причинами.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30614">
        <w:rPr>
          <w:rFonts w:ascii="Times New Roman" w:hAnsi="Times New Roman" w:cs="Times New Roman"/>
          <w:sz w:val="24"/>
          <w:szCs w:val="28"/>
        </w:rPr>
        <w:t>При  проведении</w:t>
      </w:r>
      <w:proofErr w:type="gramEnd"/>
      <w:r w:rsidRPr="00630614">
        <w:rPr>
          <w:rFonts w:ascii="Times New Roman" w:hAnsi="Times New Roman" w:cs="Times New Roman"/>
          <w:sz w:val="24"/>
          <w:szCs w:val="28"/>
        </w:rPr>
        <w:t xml:space="preserve">  тренировочных  занятий  предусматриваются  основные организационно-профилактические  меры  обеспечения  безопасности  и  снижения травматизма, обязательные к выполнению.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Тренировочные занятия разрешается проводить: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-при  условии  наличия  у  спортсмена  медицинского  допуска  к тренировочному процессу по  борьбе.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-при  соответствии  спортивной  экипировки  предусмотренной  правилами соревнований, санитарно-гигиеническим нормам, методике тренировки;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-при  соответствии  мест  проведения  тренировочного  процесса  санитарным нормам;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-при  условии  готовности  инвентаря  и  оборудования  к  тренировочному процессу;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-все тренировочные занятия должны проводиться только под руководством тренера-преподавателя и согласно утвержденному расписанию.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Тренировочный  процесс  может  быть  начат  только  после  выполнения  всех требований  настоящих  правил  и  принятия  мер,  обеспечивающих  профилактику спортивного травматизма и безопасности проведения мероприятий.</w:t>
      </w:r>
    </w:p>
    <w:p w:rsidR="00630614" w:rsidRPr="00630614" w:rsidRDefault="00630614" w:rsidP="0063061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Требования безопасности перед началом занятий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Надеть спортивную форму.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Начинать  тренировочное  занятие  только  по  разрешению  тренера-преподавателя и только с тренером-преподавателем.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Проверить надежность оборудования и спортивной экипировки.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Строго соблюдать дисциплину.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Требования безопасности во время занятий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Не выполнять упражнений без заданий тренера-преподавателя.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Во  время  тренировки  по  сигналу  тренера-преподавателя  все  должны прекратить упражнения.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Вести  схватку,  упражнение  разрешается  только  по  указанию  тренера-преподавателя.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По сигналу тренера-преподавателя прекратить тренировочное занятие.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Нельзя:  толкать  друг  друга,  ставить  подножки,  бить  по  рукам  и  ногам, наносить грубые удары.</w:t>
      </w:r>
    </w:p>
    <w:p w:rsidR="00630614" w:rsidRDefault="00630614" w:rsidP="0063061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Требования безопасности в аварийных ситуациях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При появлении болей, плохом самочувствии прекратить занятия и сообщить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0614">
        <w:rPr>
          <w:rFonts w:ascii="Times New Roman" w:hAnsi="Times New Roman" w:cs="Times New Roman"/>
          <w:sz w:val="24"/>
          <w:szCs w:val="28"/>
        </w:rPr>
        <w:t>об этом тренеру-преподавателю.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При  получении  спортсменом  травмы  немедленно  оказать  первую  помощь пострадавшему,  сообщить  администрации  и  родителям  пострадавшего,  при необходимости отправить его в лечебное учреждение. 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 xml:space="preserve">В  случае  непредвиденных  форс-мажорных  обстоятельств,  угрожающих безопасности  спортсменам,  тренер-преподаватель  отменяет  занятия,  срочно эвакуирует спортсменов из опасной зоны. </w:t>
      </w:r>
    </w:p>
    <w:p w:rsidR="00630614" w:rsidRPr="00630614" w:rsidRDefault="00630614" w:rsidP="0063061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Требования безопасности по окончании занятий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Убрать в отведенное место спортинвентарь.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Вывести спортсменов из зала (тренер-преподаватель выходит последним).</w:t>
      </w:r>
    </w:p>
    <w:p w:rsidR="00630614" w:rsidRPr="00630614" w:rsidRDefault="00630614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Принять душ или тщательно вымыть руки и лицо с мылом.</w:t>
      </w:r>
    </w:p>
    <w:p w:rsidR="00F04A33" w:rsidRDefault="0063061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30614">
        <w:rPr>
          <w:rFonts w:ascii="Times New Roman" w:hAnsi="Times New Roman" w:cs="Times New Roman"/>
          <w:sz w:val="24"/>
          <w:szCs w:val="28"/>
        </w:rPr>
        <w:t>Обязательно переодеться в чистую, сухую одежду.</w:t>
      </w:r>
    </w:p>
    <w:p w:rsidR="00F04A33" w:rsidRDefault="00F04A33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65484" w:rsidRPr="00F04A33" w:rsidRDefault="00465484" w:rsidP="00F04A3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04A33" w:rsidRPr="00465484" w:rsidRDefault="00465484" w:rsidP="0046548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8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F04A33" w:rsidRPr="00465484">
        <w:rPr>
          <w:rFonts w:ascii="Times New Roman" w:hAnsi="Times New Roman" w:cs="Times New Roman"/>
          <w:b/>
          <w:sz w:val="24"/>
          <w:szCs w:val="24"/>
        </w:rPr>
        <w:t>Перечень информационного обеспечения</w:t>
      </w:r>
    </w:p>
    <w:p w:rsidR="00F04A33" w:rsidRPr="00F04A33" w:rsidRDefault="00F04A33" w:rsidP="00F04A33">
      <w:pPr>
        <w:pStyle w:val="ConsPlusNormal"/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4A33" w:rsidRPr="00F04A33" w:rsidRDefault="00F04A33" w:rsidP="00F04A33">
      <w:pPr>
        <w:pStyle w:val="aa"/>
        <w:numPr>
          <w:ilvl w:val="0"/>
          <w:numId w:val="3"/>
        </w:num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  <w:r w:rsidRPr="00F04A33">
        <w:rPr>
          <w:rFonts w:ascii="Times New Roman" w:hAnsi="Times New Roman"/>
          <w:sz w:val="24"/>
          <w:szCs w:val="24"/>
        </w:rPr>
        <w:t xml:space="preserve">Борьба вольная: примерная программа для системы дополнительного образования детей: для </w:t>
      </w:r>
      <w:proofErr w:type="spellStart"/>
      <w:r w:rsidRPr="00F04A33">
        <w:rPr>
          <w:rFonts w:ascii="Times New Roman" w:hAnsi="Times New Roman"/>
          <w:sz w:val="24"/>
          <w:szCs w:val="24"/>
        </w:rPr>
        <w:t>детско</w:t>
      </w:r>
      <w:proofErr w:type="spellEnd"/>
      <w:r w:rsidRPr="00F04A33">
        <w:rPr>
          <w:rFonts w:ascii="Times New Roman" w:hAnsi="Times New Roman"/>
          <w:sz w:val="24"/>
          <w:szCs w:val="24"/>
        </w:rPr>
        <w:t xml:space="preserve"> - юношеских спортивных школ, специализированных </w:t>
      </w:r>
      <w:proofErr w:type="spellStart"/>
      <w:r w:rsidRPr="00F04A33">
        <w:rPr>
          <w:rFonts w:ascii="Times New Roman" w:hAnsi="Times New Roman"/>
          <w:sz w:val="24"/>
          <w:szCs w:val="24"/>
        </w:rPr>
        <w:t>детско</w:t>
      </w:r>
      <w:proofErr w:type="spellEnd"/>
      <w:r w:rsidRPr="00F04A33">
        <w:rPr>
          <w:rFonts w:ascii="Times New Roman" w:hAnsi="Times New Roman"/>
          <w:sz w:val="24"/>
          <w:szCs w:val="24"/>
        </w:rPr>
        <w:t xml:space="preserve"> – юношеских школ олимпийского резерва и училищ олимпийского </w:t>
      </w:r>
      <w:proofErr w:type="gramStart"/>
      <w:r w:rsidRPr="00F04A33">
        <w:rPr>
          <w:rFonts w:ascii="Times New Roman" w:hAnsi="Times New Roman"/>
          <w:sz w:val="24"/>
          <w:szCs w:val="24"/>
        </w:rPr>
        <w:t>резерва .</w:t>
      </w:r>
      <w:proofErr w:type="spellStart"/>
      <w:r w:rsidRPr="00F04A33">
        <w:rPr>
          <w:rFonts w:ascii="Times New Roman" w:hAnsi="Times New Roman"/>
          <w:sz w:val="24"/>
          <w:szCs w:val="24"/>
        </w:rPr>
        <w:t>Подливаев</w:t>
      </w:r>
      <w:proofErr w:type="spellEnd"/>
      <w:proofErr w:type="gramEnd"/>
      <w:r w:rsidRPr="00F04A33">
        <w:rPr>
          <w:rFonts w:ascii="Times New Roman" w:hAnsi="Times New Roman"/>
          <w:sz w:val="24"/>
          <w:szCs w:val="24"/>
        </w:rPr>
        <w:t xml:space="preserve">  Б.А, </w:t>
      </w:r>
      <w:proofErr w:type="spellStart"/>
      <w:r w:rsidRPr="00F04A33">
        <w:rPr>
          <w:rFonts w:ascii="Times New Roman" w:hAnsi="Times New Roman"/>
          <w:sz w:val="24"/>
          <w:szCs w:val="24"/>
        </w:rPr>
        <w:t>Миндиашвили</w:t>
      </w:r>
      <w:proofErr w:type="spellEnd"/>
      <w:r w:rsidRPr="00F04A33">
        <w:rPr>
          <w:rFonts w:ascii="Times New Roman" w:hAnsi="Times New Roman"/>
          <w:sz w:val="24"/>
          <w:szCs w:val="24"/>
        </w:rPr>
        <w:t xml:space="preserve"> Д.Г., </w:t>
      </w:r>
      <w:proofErr w:type="spellStart"/>
      <w:r w:rsidRPr="00F04A33">
        <w:rPr>
          <w:rFonts w:ascii="Times New Roman" w:hAnsi="Times New Roman"/>
          <w:sz w:val="24"/>
          <w:szCs w:val="24"/>
        </w:rPr>
        <w:t>Груздных</w:t>
      </w:r>
      <w:proofErr w:type="spellEnd"/>
      <w:r w:rsidRPr="00F04A33">
        <w:rPr>
          <w:rFonts w:ascii="Times New Roman" w:hAnsi="Times New Roman"/>
          <w:sz w:val="24"/>
          <w:szCs w:val="24"/>
        </w:rPr>
        <w:t xml:space="preserve"> Г.М., Купцов П.А, М.: Советский спорт, 2008.</w:t>
      </w:r>
    </w:p>
    <w:p w:rsidR="00F04A33" w:rsidRPr="00F04A33" w:rsidRDefault="00F04A33" w:rsidP="00F04A33">
      <w:pPr>
        <w:pStyle w:val="aa"/>
        <w:numPr>
          <w:ilvl w:val="0"/>
          <w:numId w:val="3"/>
        </w:numPr>
        <w:shd w:val="clear" w:color="auto" w:fill="FFFFFF"/>
        <w:tabs>
          <w:tab w:val="num" w:pos="0"/>
          <w:tab w:val="left" w:pos="9720"/>
        </w:tabs>
        <w:autoSpaceDE w:val="0"/>
        <w:autoSpaceDN w:val="0"/>
        <w:adjustRightInd w:val="0"/>
        <w:spacing w:after="0"/>
        <w:ind w:right="-104"/>
        <w:jc w:val="both"/>
        <w:rPr>
          <w:rFonts w:ascii="Times New Roman" w:hAnsi="Times New Roman"/>
          <w:bCs/>
          <w:sz w:val="24"/>
          <w:szCs w:val="24"/>
        </w:rPr>
      </w:pPr>
      <w:r w:rsidRPr="00F04A33">
        <w:rPr>
          <w:rFonts w:ascii="Times New Roman" w:hAnsi="Times New Roman"/>
          <w:bCs/>
          <w:sz w:val="24"/>
          <w:szCs w:val="24"/>
        </w:rPr>
        <w:t xml:space="preserve">«Греко-римская борьба», программа спортивной подготовки для детско-юношеских спортивных школ олимпийского резерва. Б.А. </w:t>
      </w:r>
      <w:proofErr w:type="spellStart"/>
      <w:r w:rsidRPr="00F04A33">
        <w:rPr>
          <w:rFonts w:ascii="Times New Roman" w:hAnsi="Times New Roman"/>
          <w:bCs/>
          <w:sz w:val="24"/>
          <w:szCs w:val="24"/>
        </w:rPr>
        <w:t>Подливаев</w:t>
      </w:r>
      <w:proofErr w:type="spellEnd"/>
      <w:r w:rsidRPr="00F04A33">
        <w:rPr>
          <w:rFonts w:ascii="Times New Roman" w:hAnsi="Times New Roman"/>
          <w:bCs/>
          <w:sz w:val="24"/>
          <w:szCs w:val="24"/>
        </w:rPr>
        <w:t xml:space="preserve">, Г.М. Грузных. Изд. «Советский спорт», Москва, 2008г. 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tabs>
          <w:tab w:val="left" w:pos="9720"/>
        </w:tabs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>Вольная борьба. Программа для тренерских факультетов институтов физической культуры (курс специализации), М., 1983.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 xml:space="preserve">Гуревич И. А.. Круговая тренировка при развитии физических качеств.- 3-е изд.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. и доп.- Мн.: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>., 1985.-256 с., ил.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Дякин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А. М. Программа для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- юношеских спортивных школ, специализированных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– юношеских школ олимпийского резерва, школ высшего спортивного мастерства, М., 1977.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Матущак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П. Ф. Сто уроков вольной борьбы. Алма-Ата, 1990. 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tabs>
          <w:tab w:val="left" w:pos="1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 xml:space="preserve"> Медведь А. В.,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Кочурно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Е. И. Совершенствование подготовки мастеров спортивной борьбы, Минск, «Полымя», 1985 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Д. Г., Завьялов А. И. Учебник тренера по вольной борьбе. Красноярск: Изд. КПГУ, 1995. 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«Тактика в спортивной борьбе». А.Н.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Ленц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 xml:space="preserve"> под редакцией Л.Н. Ильичева. Изд. «Физкультура и спорт», Москва, 1967г. 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«Борьба».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Ю.С.Лукашин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>. Изд. «Физкультура и спорт», Москва, 1980г.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>«Микроциркуляция при мышечной деятельности». В.И. Козлов, И.О. Тупицын. Изд. «Физкультура и спорт», Москва, 1982г.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>«От игры к спорту». Г.А. Васильков, В.Г.Васильков. Изд. «Физкультура и спорт», Москва, 1985г.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«Маленькие игры для многих». А.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Лёшер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>. Изд. «Полымя», Минск, 1983г.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«Техника классической борьбы». А.Н.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Чеснокова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>. Изд. «Физкультура и спорт», Москва, 1962г.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>«Роль темперамента в психическом развитии». Я. Стреляю. Изд. «Прогресс», Москва, 1982г.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«Греко-римская борьба для начинающих».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Ю.А.Шулика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В.М.Косухин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В.И.Лещенко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В.Д.Новиков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 xml:space="preserve">, И.Т.Хоменко. Изд. «Феникс», Ростов-на-Дону 2006г. 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eastAsia="Times New Roman" w:hAnsi="Times New Roman" w:cs="Times New Roman"/>
          <w:color w:val="000000"/>
          <w:sz w:val="24"/>
          <w:szCs w:val="24"/>
        </w:rPr>
        <w:t>Лях В.И. «Комплексная программа физического воспитания учащихся 5-11 классов» 2006 г. «Просвещение»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Миндиашвили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Д. Г.,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Подливаев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Б. А. Планирование подготовки квалифицированных борцов: Методические рекомендации. М, 2000.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4A33">
        <w:rPr>
          <w:rFonts w:ascii="Times New Roman" w:hAnsi="Times New Roman" w:cs="Times New Roman"/>
          <w:bCs/>
          <w:sz w:val="24"/>
          <w:szCs w:val="24"/>
        </w:rPr>
        <w:t xml:space="preserve">«Ради здоровья детей». </w:t>
      </w:r>
      <w:proofErr w:type="spellStart"/>
      <w:r w:rsidRPr="00F04A33">
        <w:rPr>
          <w:rFonts w:ascii="Times New Roman" w:hAnsi="Times New Roman" w:cs="Times New Roman"/>
          <w:bCs/>
          <w:sz w:val="24"/>
          <w:szCs w:val="24"/>
        </w:rPr>
        <w:t>Р.В.Тонкова</w:t>
      </w:r>
      <w:proofErr w:type="spellEnd"/>
      <w:r w:rsidRPr="00F04A33">
        <w:rPr>
          <w:rFonts w:ascii="Times New Roman" w:hAnsi="Times New Roman" w:cs="Times New Roman"/>
          <w:bCs/>
          <w:sz w:val="24"/>
          <w:szCs w:val="24"/>
        </w:rPr>
        <w:t>-Ямпольская, Т.Я. Черток. Изд. «Просвещение», Москва, 1985г.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Невретдинов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Ш. Т.,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Подливаев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Б. А.,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Шахмурадов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А.Основные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- тактической и физической подготовки спортивного резерва по вольной борьбе. М.: ФОН, 1997.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Нелюбин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В. В. Методические указания к основам обучения и воспитания в процессе спортивной подготовки борцов. Ленинград, ГДОИФК им. Лесгафта, 1980.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>Спортивная борьба. Учебное пособие для техникумов и институтов физической культуры /под общ. ред. Г. С. Туманяна. М., «Физкультура и Спорт», 1985.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lastRenderedPageBreak/>
        <w:t xml:space="preserve">Станков А. Г.,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Климин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И. А. Индивидуальная подготовка борцов. М., «Физкультура и Спорт», 1984.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 xml:space="preserve">Туманян Г. С.,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Коблев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Я. К., Дементьев В. Л. Унифицированные критерии для оценки технико-тактической подготовленности борцов. /Методические рекомендации/. М., ГЦОЛИФК, 1986 г.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>Туманян Г. С. Спортивная борьба: Теория, методика, организация тренировки: Учебное пособие. – В 4-х кн. М.: Советский спорт, 2003.</w:t>
      </w:r>
    </w:p>
    <w:p w:rsidR="00F04A33" w:rsidRPr="00F04A33" w:rsidRDefault="00F04A33" w:rsidP="00F04A3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 xml:space="preserve">Юшков О. П.,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Шпанов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В. И. Спортивная борьба. М.: МГИУ, 2001.</w:t>
      </w:r>
    </w:p>
    <w:p w:rsidR="00F04A33" w:rsidRPr="00F04A33" w:rsidRDefault="00F04A33" w:rsidP="00F04A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A33">
        <w:rPr>
          <w:rFonts w:ascii="Times New Roman" w:hAnsi="Times New Roman" w:cs="Times New Roman"/>
          <w:sz w:val="24"/>
          <w:szCs w:val="24"/>
        </w:rPr>
        <w:t xml:space="preserve">Юшков О. П., </w:t>
      </w:r>
      <w:proofErr w:type="spellStart"/>
      <w:r w:rsidRPr="00F04A33">
        <w:rPr>
          <w:rFonts w:ascii="Times New Roman" w:hAnsi="Times New Roman" w:cs="Times New Roman"/>
          <w:sz w:val="24"/>
          <w:szCs w:val="24"/>
        </w:rPr>
        <w:t>Шпанов</w:t>
      </w:r>
      <w:proofErr w:type="spellEnd"/>
      <w:r w:rsidRPr="00F04A33">
        <w:rPr>
          <w:rFonts w:ascii="Times New Roman" w:hAnsi="Times New Roman" w:cs="Times New Roman"/>
          <w:sz w:val="24"/>
          <w:szCs w:val="24"/>
        </w:rPr>
        <w:t xml:space="preserve"> В. И. Спортивная борьба. М.: МГИУ, 2001.</w:t>
      </w:r>
    </w:p>
    <w:p w:rsidR="00F04A33" w:rsidRPr="00F04A33" w:rsidRDefault="00F04A33" w:rsidP="00F04A33">
      <w:pPr>
        <w:pStyle w:val="ConsPlusNormal"/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4A33" w:rsidRPr="00F04A33" w:rsidRDefault="00F04A33" w:rsidP="00630614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sectPr w:rsidR="00F04A33" w:rsidRPr="00F04A33" w:rsidSect="00262C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3C3"/>
    <w:multiLevelType w:val="hybridMultilevel"/>
    <w:tmpl w:val="6356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7FF"/>
    <w:multiLevelType w:val="multilevel"/>
    <w:tmpl w:val="2990C7CC"/>
    <w:lvl w:ilvl="0">
      <w:start w:val="2"/>
      <w:numFmt w:val="decimal"/>
      <w:lvlText w:val="%1."/>
      <w:lvlJc w:val="left"/>
      <w:pPr>
        <w:ind w:left="401" w:hanging="401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04D52FF"/>
    <w:multiLevelType w:val="hybridMultilevel"/>
    <w:tmpl w:val="1B12D37A"/>
    <w:lvl w:ilvl="0" w:tplc="9CE6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9F1B99"/>
    <w:multiLevelType w:val="multilevel"/>
    <w:tmpl w:val="E020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57F14"/>
    <w:multiLevelType w:val="hybridMultilevel"/>
    <w:tmpl w:val="26CA99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189"/>
    <w:rsid w:val="00044DDA"/>
    <w:rsid w:val="0008099A"/>
    <w:rsid w:val="000A79B8"/>
    <w:rsid w:val="000D4E95"/>
    <w:rsid w:val="00115598"/>
    <w:rsid w:val="001512CB"/>
    <w:rsid w:val="00172552"/>
    <w:rsid w:val="001B548D"/>
    <w:rsid w:val="001F4243"/>
    <w:rsid w:val="00200D15"/>
    <w:rsid w:val="00262C31"/>
    <w:rsid w:val="0028313A"/>
    <w:rsid w:val="00304899"/>
    <w:rsid w:val="00372394"/>
    <w:rsid w:val="003F62B3"/>
    <w:rsid w:val="00402195"/>
    <w:rsid w:val="004120DC"/>
    <w:rsid w:val="00415C7B"/>
    <w:rsid w:val="00454175"/>
    <w:rsid w:val="00465484"/>
    <w:rsid w:val="00491B03"/>
    <w:rsid w:val="004D24F4"/>
    <w:rsid w:val="004E080F"/>
    <w:rsid w:val="004E485C"/>
    <w:rsid w:val="004F169F"/>
    <w:rsid w:val="00581E25"/>
    <w:rsid w:val="00590A97"/>
    <w:rsid w:val="00630614"/>
    <w:rsid w:val="006C4979"/>
    <w:rsid w:val="006D16E9"/>
    <w:rsid w:val="007461E3"/>
    <w:rsid w:val="007F5948"/>
    <w:rsid w:val="008056F0"/>
    <w:rsid w:val="00875909"/>
    <w:rsid w:val="008D4CE1"/>
    <w:rsid w:val="008F298D"/>
    <w:rsid w:val="00943E0B"/>
    <w:rsid w:val="00972968"/>
    <w:rsid w:val="009B5A2E"/>
    <w:rsid w:val="009C3017"/>
    <w:rsid w:val="009D7781"/>
    <w:rsid w:val="009E1A94"/>
    <w:rsid w:val="00A015DB"/>
    <w:rsid w:val="00A505BF"/>
    <w:rsid w:val="00A52EF2"/>
    <w:rsid w:val="00A76C28"/>
    <w:rsid w:val="00AE4189"/>
    <w:rsid w:val="00B65CD6"/>
    <w:rsid w:val="00B7705D"/>
    <w:rsid w:val="00B77EE4"/>
    <w:rsid w:val="00BB33AF"/>
    <w:rsid w:val="00C150A3"/>
    <w:rsid w:val="00C81ECF"/>
    <w:rsid w:val="00CA17BE"/>
    <w:rsid w:val="00D20931"/>
    <w:rsid w:val="00D25DEE"/>
    <w:rsid w:val="00D8414C"/>
    <w:rsid w:val="00DE0C22"/>
    <w:rsid w:val="00DF2C7B"/>
    <w:rsid w:val="00DF5813"/>
    <w:rsid w:val="00E00009"/>
    <w:rsid w:val="00E2346C"/>
    <w:rsid w:val="00E7140E"/>
    <w:rsid w:val="00EA0D4D"/>
    <w:rsid w:val="00EC4AEA"/>
    <w:rsid w:val="00F04A33"/>
    <w:rsid w:val="00F424C2"/>
    <w:rsid w:val="00F56485"/>
    <w:rsid w:val="00F64B15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C42E"/>
  <w15:docId w15:val="{5F597E03-8357-413D-86E1-D2BD4CE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189"/>
    <w:pPr>
      <w:spacing w:after="0" w:line="240" w:lineRule="auto"/>
    </w:pPr>
  </w:style>
  <w:style w:type="table" w:styleId="a4">
    <w:name w:val="Table Grid"/>
    <w:basedOn w:val="a1"/>
    <w:uiPriority w:val="59"/>
    <w:rsid w:val="00AE4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5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F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0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04A33"/>
    <w:rPr>
      <w:b/>
      <w:bCs/>
    </w:rPr>
  </w:style>
  <w:style w:type="character" w:customStyle="1" w:styleId="apple-converted-space">
    <w:name w:val="apple-converted-space"/>
    <w:basedOn w:val="a0"/>
    <w:rsid w:val="00F04A33"/>
  </w:style>
  <w:style w:type="character" w:styleId="a9">
    <w:name w:val="Emphasis"/>
    <w:uiPriority w:val="20"/>
    <w:qFormat/>
    <w:rsid w:val="00F04A33"/>
    <w:rPr>
      <w:i/>
      <w:iCs/>
    </w:rPr>
  </w:style>
  <w:style w:type="paragraph" w:styleId="aa">
    <w:name w:val="List Paragraph"/>
    <w:basedOn w:val="a"/>
    <w:uiPriority w:val="34"/>
    <w:qFormat/>
    <w:rsid w:val="00F04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annotation reference"/>
    <w:basedOn w:val="a0"/>
    <w:uiPriority w:val="99"/>
    <w:semiHidden/>
    <w:unhideWhenUsed/>
    <w:rsid w:val="00EC4A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4A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4A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A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B92F-333F-4713-9E5C-34115FAD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30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123</cp:lastModifiedBy>
  <cp:revision>30</cp:revision>
  <cp:lastPrinted>2019-02-28T17:39:00Z</cp:lastPrinted>
  <dcterms:created xsi:type="dcterms:W3CDTF">2016-12-06T13:11:00Z</dcterms:created>
  <dcterms:modified xsi:type="dcterms:W3CDTF">2021-03-04T06:29:00Z</dcterms:modified>
</cp:coreProperties>
</file>